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0145" w14:textId="77777777" w:rsidR="009E26BA" w:rsidRPr="00D827EF" w:rsidRDefault="009E26BA" w:rsidP="009E26BA">
      <w:pPr>
        <w:spacing w:before="120" w:after="0" w:line="240" w:lineRule="exact"/>
        <w:jc w:val="both"/>
        <w:rPr>
          <w:rFonts w:cstheme="minorHAnsi"/>
          <w:b/>
          <w:bCs/>
          <w:sz w:val="20"/>
          <w:szCs w:val="20"/>
        </w:rPr>
      </w:pPr>
      <w:r w:rsidRPr="00D827EF">
        <w:rPr>
          <w:rFonts w:cstheme="minorHAnsi"/>
          <w:b/>
          <w:color w:val="000000"/>
          <w:sz w:val="20"/>
          <w:szCs w:val="20"/>
        </w:rPr>
        <w:t>PROGETTAZIONE ESECUTIVA</w:t>
      </w:r>
      <w:r w:rsidRPr="00D827EF">
        <w:rPr>
          <w:rFonts w:cstheme="minorHAnsi"/>
          <w:b/>
          <w:bCs/>
          <w:sz w:val="20"/>
          <w:szCs w:val="20"/>
        </w:rPr>
        <w:t xml:space="preserve"> ED ESECUZIONE LAVORI </w:t>
      </w:r>
      <w:bookmarkStart w:id="0" w:name="_Hlk120293902"/>
      <w:r w:rsidRPr="00D827EF">
        <w:rPr>
          <w:rFonts w:cstheme="minorHAnsi"/>
          <w:b/>
          <w:bCs/>
          <w:sz w:val="20"/>
          <w:szCs w:val="20"/>
        </w:rPr>
        <w:t>FINALIZZATI ALLA RIFUNZIONALIZZAZIONE ARCHITETTONICA ED ADEGUAMENTO ANTINCENDIO DELLA SEDE CENTRALE – PALAZZO POGGI – BOLOGNA</w:t>
      </w:r>
    </w:p>
    <w:bookmarkEnd w:id="0"/>
    <w:p w14:paraId="287692A4" w14:textId="601CF977" w:rsidR="00AE6926" w:rsidRPr="00E24184" w:rsidRDefault="009E26BA" w:rsidP="009E26BA">
      <w:pPr>
        <w:suppressAutoHyphens/>
        <w:spacing w:after="0"/>
        <w:jc w:val="center"/>
        <w:rPr>
          <w:b/>
          <w:bCs/>
        </w:rPr>
      </w:pPr>
      <w:r w:rsidRPr="00D827EF">
        <w:rPr>
          <w:rFonts w:eastAsia="Calibri" w:cstheme="minorHAnsi"/>
          <w:b/>
          <w:sz w:val="20"/>
          <w:szCs w:val="20"/>
        </w:rPr>
        <w:t xml:space="preserve">CUP </w:t>
      </w:r>
      <w:r w:rsidRPr="00D827EF">
        <w:rPr>
          <w:rFonts w:cstheme="minorHAnsi"/>
          <w:b/>
          <w:bCs/>
          <w:sz w:val="20"/>
          <w:szCs w:val="20"/>
        </w:rPr>
        <w:t>J37H21004500005</w:t>
      </w:r>
      <w:r w:rsidR="00E24184">
        <w:rPr>
          <w:rFonts w:cstheme="minorHAnsi"/>
          <w:b/>
          <w:bCs/>
          <w:sz w:val="20"/>
          <w:szCs w:val="20"/>
        </w:rPr>
        <w:t xml:space="preserve"> - </w:t>
      </w:r>
      <w:r w:rsidR="00E24184" w:rsidRPr="00E24184">
        <w:rPr>
          <w:rFonts w:cstheme="minorHAnsi"/>
          <w:b/>
          <w:bCs/>
          <w:sz w:val="20"/>
          <w:szCs w:val="20"/>
        </w:rPr>
        <w:t xml:space="preserve">CIG </w:t>
      </w:r>
      <w:r w:rsidR="00E24184" w:rsidRPr="00E24184">
        <w:rPr>
          <w:rFonts w:asciiTheme="minorHAnsi" w:hAnsiTheme="minorHAnsi" w:cstheme="minorHAnsi"/>
          <w:b/>
          <w:bCs/>
        </w:rPr>
        <w:t>B1BD4B71D3</w:t>
      </w:r>
    </w:p>
    <w:p w14:paraId="67E46E80" w14:textId="2C2BEA5F" w:rsidR="00776C57" w:rsidRPr="00E24184" w:rsidRDefault="00F20378" w:rsidP="00243DB2">
      <w:pPr>
        <w:spacing w:after="0" w:line="240" w:lineRule="auto"/>
        <w:jc w:val="center"/>
        <w:rPr>
          <w:rFonts w:asciiTheme="minorHAnsi" w:hAnsiTheme="minorHAnsi" w:cstheme="minorHAnsi"/>
          <w:b/>
          <w:bCs/>
        </w:rPr>
      </w:pPr>
      <w:r w:rsidRPr="00E24184">
        <w:rPr>
          <w:rFonts w:asciiTheme="minorHAnsi" w:hAnsiTheme="minorHAnsi" w:cstheme="minorHAnsi"/>
          <w:b/>
          <w:bCs/>
        </w:rPr>
        <w:t>ALLEGATO N.</w:t>
      </w:r>
      <w:r w:rsidR="00535AD2" w:rsidRPr="00E24184">
        <w:rPr>
          <w:rFonts w:asciiTheme="minorHAnsi" w:hAnsiTheme="minorHAnsi" w:cstheme="minorHAnsi"/>
          <w:b/>
          <w:bCs/>
        </w:rPr>
        <w:t xml:space="preserve"> </w:t>
      </w:r>
      <w:r w:rsidR="00D577E1" w:rsidRPr="00E24184">
        <w:rPr>
          <w:rFonts w:asciiTheme="minorHAnsi" w:hAnsiTheme="minorHAnsi" w:cstheme="minorHAnsi"/>
          <w:b/>
          <w:bCs/>
        </w:rPr>
        <w:t>6</w:t>
      </w:r>
    </w:p>
    <w:p w14:paraId="09855641" w14:textId="77777777" w:rsidR="007C6AF2" w:rsidRPr="0035701E" w:rsidRDefault="007C6AF2" w:rsidP="00243DB2">
      <w:pPr>
        <w:spacing w:after="0" w:line="240" w:lineRule="auto"/>
        <w:jc w:val="center"/>
        <w:rPr>
          <w:rFonts w:asciiTheme="minorHAnsi" w:hAnsiTheme="minorHAnsi" w:cstheme="minorHAnsi"/>
          <w:b/>
          <w:bCs/>
        </w:rPr>
      </w:pPr>
    </w:p>
    <w:p w14:paraId="417004EF" w14:textId="1CD75A46" w:rsidR="00776C57" w:rsidRPr="0035701E" w:rsidRDefault="00776C57" w:rsidP="00776C57">
      <w:pPr>
        <w:pStyle w:val="Default"/>
        <w:jc w:val="center"/>
        <w:rPr>
          <w:rFonts w:asciiTheme="minorHAnsi" w:hAnsiTheme="minorHAnsi" w:cstheme="minorHAnsi"/>
          <w:b/>
          <w:bCs/>
          <w:sz w:val="22"/>
          <w:szCs w:val="22"/>
        </w:rPr>
      </w:pPr>
      <w:r w:rsidRPr="0035701E">
        <w:rPr>
          <w:rFonts w:asciiTheme="minorHAnsi" w:hAnsiTheme="minorHAnsi" w:cstheme="minorHAnsi"/>
          <w:b/>
          <w:bCs/>
          <w:sz w:val="22"/>
          <w:szCs w:val="22"/>
        </w:rPr>
        <w:t>C</w:t>
      </w:r>
      <w:r w:rsidR="00E63651" w:rsidRPr="0035701E">
        <w:rPr>
          <w:rFonts w:asciiTheme="minorHAnsi" w:hAnsiTheme="minorHAnsi" w:cstheme="minorHAnsi"/>
          <w:b/>
          <w:bCs/>
          <w:sz w:val="22"/>
          <w:szCs w:val="22"/>
        </w:rPr>
        <w:t>OMPO</w:t>
      </w:r>
      <w:r w:rsidR="00D80E0A" w:rsidRPr="0035701E">
        <w:rPr>
          <w:rFonts w:asciiTheme="minorHAnsi" w:hAnsiTheme="minorHAnsi" w:cstheme="minorHAnsi"/>
          <w:b/>
          <w:bCs/>
          <w:sz w:val="22"/>
          <w:szCs w:val="22"/>
        </w:rPr>
        <w:t>SIZIONE DELL</w:t>
      </w:r>
      <w:r w:rsidR="008E7DF5">
        <w:rPr>
          <w:rFonts w:asciiTheme="minorHAnsi" w:hAnsiTheme="minorHAnsi" w:cstheme="minorHAnsi"/>
          <w:b/>
          <w:bCs/>
          <w:sz w:val="22"/>
          <w:szCs w:val="22"/>
        </w:rPr>
        <w:t>A MANODOPERA</w:t>
      </w:r>
      <w:r w:rsidR="0035701E">
        <w:rPr>
          <w:rFonts w:asciiTheme="minorHAnsi" w:hAnsiTheme="minorHAnsi" w:cstheme="minorHAnsi"/>
          <w:b/>
          <w:bCs/>
          <w:sz w:val="22"/>
          <w:szCs w:val="22"/>
        </w:rPr>
        <w:t xml:space="preserve"> E</w:t>
      </w:r>
      <w:r w:rsidR="00F20378">
        <w:rPr>
          <w:rFonts w:asciiTheme="minorHAnsi" w:hAnsiTheme="minorHAnsi" w:cstheme="minorHAnsi"/>
          <w:b/>
          <w:bCs/>
          <w:sz w:val="22"/>
          <w:szCs w:val="22"/>
        </w:rPr>
        <w:t xml:space="preserve"> </w:t>
      </w:r>
      <w:r w:rsidR="0035701E">
        <w:rPr>
          <w:rFonts w:asciiTheme="minorHAnsi" w:hAnsiTheme="minorHAnsi" w:cstheme="minorHAnsi"/>
          <w:b/>
          <w:bCs/>
          <w:sz w:val="22"/>
          <w:szCs w:val="22"/>
        </w:rPr>
        <w:t>CCNL APPLICATO</w:t>
      </w:r>
    </w:p>
    <w:p w14:paraId="017A15E7" w14:textId="77777777" w:rsidR="00EB4AD9" w:rsidRPr="0035701E" w:rsidRDefault="00EB4AD9" w:rsidP="00776C57">
      <w:pPr>
        <w:pStyle w:val="Default"/>
        <w:jc w:val="center"/>
        <w:rPr>
          <w:rFonts w:asciiTheme="minorHAnsi" w:hAnsiTheme="minorHAnsi" w:cstheme="minorHAnsi"/>
          <w:b/>
          <w:bCs/>
          <w:sz w:val="22"/>
          <w:szCs w:val="22"/>
        </w:rPr>
      </w:pPr>
    </w:p>
    <w:p w14:paraId="65419C63" w14:textId="56FD54E3" w:rsidR="00E24643" w:rsidRPr="00B730DB" w:rsidRDefault="00E24643" w:rsidP="00E24643">
      <w:pPr>
        <w:suppressAutoHyphens/>
        <w:spacing w:before="57" w:after="0" w:line="240" w:lineRule="auto"/>
        <w:jc w:val="both"/>
        <w:rPr>
          <w:rFonts w:asciiTheme="minorHAnsi" w:hAnsiTheme="minorHAnsi" w:cstheme="minorHAnsi"/>
          <w:color w:val="FF0000"/>
          <w:lang w:eastAsia="ar-SA"/>
        </w:rPr>
      </w:pPr>
      <w:r w:rsidRPr="00B730DB">
        <w:rPr>
          <w:rFonts w:asciiTheme="minorHAnsi" w:hAnsiTheme="minorHAnsi" w:cstheme="minorHAnsi"/>
          <w:b/>
          <w:bCs/>
          <w:color w:val="FF0000"/>
          <w:lang w:eastAsia="ar-SA"/>
        </w:rPr>
        <w:t xml:space="preserve">Completare </w:t>
      </w:r>
      <w:r w:rsidR="003A2794" w:rsidRPr="00B730DB">
        <w:rPr>
          <w:rFonts w:asciiTheme="minorHAnsi" w:hAnsiTheme="minorHAnsi" w:cstheme="minorHAnsi"/>
          <w:b/>
          <w:bCs/>
          <w:color w:val="FF0000"/>
          <w:lang w:eastAsia="ar-SA"/>
        </w:rPr>
        <w:t>il documento</w:t>
      </w:r>
      <w:r w:rsidR="00F86AC3" w:rsidRPr="00B730DB">
        <w:rPr>
          <w:rFonts w:asciiTheme="minorHAnsi" w:hAnsiTheme="minorHAnsi" w:cstheme="minorHAnsi"/>
          <w:b/>
          <w:bCs/>
          <w:color w:val="FF0000"/>
          <w:lang w:eastAsia="ar-SA"/>
        </w:rPr>
        <w:t xml:space="preserve">, </w:t>
      </w:r>
      <w:r w:rsidRPr="00B730DB">
        <w:rPr>
          <w:rFonts w:asciiTheme="minorHAnsi" w:hAnsiTheme="minorHAnsi" w:cstheme="minorHAnsi"/>
          <w:b/>
          <w:bCs/>
          <w:color w:val="FF0000"/>
          <w:lang w:eastAsia="ar-SA"/>
        </w:rPr>
        <w:t>salvare il file in formato PDF</w:t>
      </w:r>
      <w:r w:rsidR="00F86AC3" w:rsidRPr="00B730DB">
        <w:rPr>
          <w:rFonts w:asciiTheme="minorHAnsi" w:hAnsiTheme="minorHAnsi" w:cstheme="minorHAnsi"/>
          <w:b/>
          <w:bCs/>
          <w:color w:val="FF0000"/>
          <w:lang w:eastAsia="ar-SA"/>
        </w:rPr>
        <w:t xml:space="preserve"> e </w:t>
      </w:r>
      <w:r w:rsidRPr="00B730DB">
        <w:rPr>
          <w:rFonts w:asciiTheme="minorHAnsi" w:hAnsiTheme="minorHAnsi" w:cstheme="minorHAnsi"/>
          <w:b/>
          <w:bCs/>
          <w:color w:val="FF0000"/>
          <w:lang w:eastAsia="ar-SA"/>
        </w:rPr>
        <w:t xml:space="preserve">sottoscriverlo digitalmente prima di caricarlo su “SATER” </w:t>
      </w:r>
      <w:r w:rsidRPr="00B730DB">
        <w:rPr>
          <w:rFonts w:asciiTheme="minorHAnsi" w:hAnsiTheme="minorHAnsi" w:cstheme="minorHAnsi"/>
          <w:b/>
          <w:bCs/>
          <w:color w:val="FF0000"/>
          <w:u w:val="single"/>
          <w:lang w:eastAsia="ar-SA"/>
        </w:rPr>
        <w:t>nella busta dell’offerta economica</w:t>
      </w:r>
      <w:r w:rsidRPr="00B730DB">
        <w:rPr>
          <w:rFonts w:asciiTheme="minorHAnsi" w:hAnsiTheme="minorHAnsi" w:cstheme="minorHAnsi"/>
          <w:b/>
          <w:bCs/>
          <w:color w:val="FF0000"/>
          <w:lang w:eastAsia="ar-SA"/>
        </w:rPr>
        <w:t xml:space="preserve">. </w:t>
      </w:r>
    </w:p>
    <w:p w14:paraId="21195DFB" w14:textId="77777777" w:rsidR="00E24643" w:rsidRPr="0035701E" w:rsidRDefault="00E24643" w:rsidP="00E24643">
      <w:pPr>
        <w:spacing w:after="0" w:line="240" w:lineRule="auto"/>
        <w:ind w:left="66"/>
        <w:jc w:val="both"/>
        <w:rPr>
          <w:rFonts w:asciiTheme="minorHAnsi" w:hAnsiTheme="minorHAnsi" w:cstheme="minorHAnsi"/>
        </w:rPr>
      </w:pPr>
    </w:p>
    <w:p w14:paraId="7776358B" w14:textId="77777777" w:rsidR="00E4642E" w:rsidRPr="006533B7" w:rsidRDefault="00E4642E" w:rsidP="00E4642E">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0CF10644" w14:textId="77777777" w:rsidR="00E4642E" w:rsidRPr="006533B7" w:rsidRDefault="00E4642E" w:rsidP="00E4642E">
      <w:pPr>
        <w:jc w:val="both"/>
        <w:rPr>
          <w:sz w:val="20"/>
          <w:szCs w:val="20"/>
        </w:rPr>
      </w:pPr>
      <w:r w:rsidRPr="006533B7">
        <w:rPr>
          <w:sz w:val="20"/>
          <w:szCs w:val="20"/>
        </w:rPr>
        <w:t xml:space="preserve">nella sua qualifica di: </w:t>
      </w:r>
    </w:p>
    <w:p w14:paraId="158A206B" w14:textId="63F4B6E2" w:rsidR="00E4642E" w:rsidRPr="006533B7" w:rsidRDefault="00563B6C" w:rsidP="00E4642E">
      <w:pPr>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Legale Rappresentante </w:t>
      </w:r>
    </w:p>
    <w:p w14:paraId="6F0A67CF" w14:textId="60A48757" w:rsidR="00E4642E" w:rsidRPr="006533B7" w:rsidRDefault="00563B6C" w:rsidP="00E4642E">
      <w:pPr>
        <w:ind w:left="284" w:hanging="284"/>
        <w:jc w:val="both"/>
        <w:rPr>
          <w:sz w:val="20"/>
          <w:szCs w:val="20"/>
        </w:rPr>
      </w:pPr>
      <w:sdt>
        <w:sdtPr>
          <w:rPr>
            <w:b/>
            <w:color w:val="0D0D0D" w:themeColor="text1" w:themeTint="F2"/>
            <w:highlight w:val="lightGray"/>
          </w:rPr>
          <w:id w:val="-1119985391"/>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Institore </w:t>
      </w:r>
    </w:p>
    <w:p w14:paraId="7D3D6037" w14:textId="2B5C4C69" w:rsidR="00E4642E" w:rsidRPr="006533B7" w:rsidRDefault="00563B6C" w:rsidP="00E4642E">
      <w:pPr>
        <w:ind w:left="284" w:hanging="284"/>
        <w:jc w:val="both"/>
        <w:rPr>
          <w:i/>
          <w:sz w:val="20"/>
          <w:szCs w:val="20"/>
        </w:rPr>
      </w:pPr>
      <w:sdt>
        <w:sdtPr>
          <w:rPr>
            <w:b/>
            <w:color w:val="0D0D0D" w:themeColor="text1" w:themeTint="F2"/>
            <w:highlight w:val="lightGray"/>
          </w:rPr>
          <w:id w:val="-114103468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BC5C73">
        <w:rPr>
          <w:rFonts w:asciiTheme="minorHAnsi" w:eastAsiaTheme="minorEastAsia" w:hAnsiTheme="minorHAnsi" w:cstheme="minorBidi"/>
        </w:rPr>
        <w:t>P</w:t>
      </w:r>
      <w:r w:rsidR="00E4642E" w:rsidRPr="006533B7">
        <w:rPr>
          <w:sz w:val="20"/>
          <w:szCs w:val="20"/>
        </w:rPr>
        <w:t xml:space="preserve">rocuratore speciale o generale con mandato di rappresentanza con firma disgiunta </w:t>
      </w:r>
      <w:r w:rsidR="00E4642E" w:rsidRPr="006533B7">
        <w:rPr>
          <w:i/>
          <w:sz w:val="20"/>
          <w:szCs w:val="20"/>
        </w:rPr>
        <w:t>(allegare la procura, tranne nel caso in cui l’attribuzione dell’incarico risulti dalla visura camerale)</w:t>
      </w:r>
    </w:p>
    <w:p w14:paraId="36A10D1A" w14:textId="4C2A2BEB" w:rsidR="00E4642E" w:rsidRPr="006533B7" w:rsidRDefault="00563B6C" w:rsidP="00E4642E">
      <w:pPr>
        <w:ind w:left="284" w:hanging="284"/>
        <w:jc w:val="both"/>
        <w:rPr>
          <w:i/>
          <w:sz w:val="20"/>
          <w:szCs w:val="20"/>
        </w:rPr>
      </w:pPr>
      <w:sdt>
        <w:sdtPr>
          <w:rPr>
            <w:b/>
            <w:color w:val="0D0D0D" w:themeColor="text1" w:themeTint="F2"/>
            <w:highlight w:val="lightGray"/>
          </w:rPr>
          <w:id w:val="-77917881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Procuratore speciale o generale con mandato di rappresentanza con firma congiunta della ditta che rappresenta </w:t>
      </w:r>
      <w:r w:rsidR="00E4642E" w:rsidRPr="006533B7">
        <w:rPr>
          <w:i/>
          <w:sz w:val="20"/>
          <w:szCs w:val="20"/>
        </w:rPr>
        <w:t>(allegare la procura, tranne nel caso in cui l’attribuzione dell’incarico risulti dalla visura camerale)</w:t>
      </w:r>
    </w:p>
    <w:p w14:paraId="43A6E090" w14:textId="77777777" w:rsidR="009C3C81" w:rsidRPr="0035701E" w:rsidRDefault="009C3C81" w:rsidP="005E4542">
      <w:pPr>
        <w:spacing w:after="0"/>
        <w:ind w:right="140"/>
        <w:jc w:val="both"/>
        <w:rPr>
          <w:rFonts w:asciiTheme="minorHAnsi" w:hAnsiTheme="minorHAnsi" w:cstheme="minorHAnsi"/>
          <w:b/>
          <w:bCs/>
        </w:rPr>
      </w:pPr>
    </w:p>
    <w:p w14:paraId="3A8E90E6" w14:textId="08E91663" w:rsidR="00E4642E" w:rsidRDefault="00E222B6" w:rsidP="005E4542">
      <w:pPr>
        <w:spacing w:after="0"/>
        <w:ind w:right="140"/>
        <w:jc w:val="both"/>
        <w:rPr>
          <w:rFonts w:asciiTheme="minorHAnsi" w:hAnsiTheme="minorHAnsi" w:cstheme="minorHAnsi"/>
        </w:rPr>
      </w:pPr>
      <w:r w:rsidRPr="0035701E">
        <w:rPr>
          <w:rFonts w:asciiTheme="minorHAnsi" w:hAnsiTheme="minorHAnsi" w:cstheme="minorHAnsi"/>
        </w:rPr>
        <w:t>dell’i</w:t>
      </w:r>
      <w:r w:rsidR="00C24A49" w:rsidRPr="0035701E">
        <w:rPr>
          <w:rFonts w:asciiTheme="minorHAnsi" w:hAnsiTheme="minorHAnsi" w:cstheme="minorHAnsi"/>
        </w:rPr>
        <w:t>mpresa</w:t>
      </w:r>
      <w:r w:rsidRPr="0035701E">
        <w:rPr>
          <w:rFonts w:asciiTheme="minorHAnsi" w:hAnsiTheme="minorHAnsi" w:cstheme="minorHAnsi"/>
        </w:rPr>
        <w:t xml:space="preserve"> ………………………………</w:t>
      </w:r>
      <w:r w:rsidR="005E4542" w:rsidRPr="0035701E">
        <w:rPr>
          <w:rFonts w:asciiTheme="minorHAnsi" w:hAnsiTheme="minorHAnsi" w:cstheme="minorHAnsi"/>
        </w:rPr>
        <w:t>……</w:t>
      </w:r>
      <w:r w:rsidRPr="0035701E">
        <w:rPr>
          <w:rFonts w:asciiTheme="minorHAnsi" w:hAnsiTheme="minorHAnsi" w:cstheme="minorHAnsi"/>
        </w:rPr>
        <w:t>… con s</w:t>
      </w:r>
      <w:r w:rsidR="001B6A35" w:rsidRPr="0035701E">
        <w:rPr>
          <w:rFonts w:asciiTheme="minorHAnsi" w:hAnsiTheme="minorHAnsi" w:cstheme="minorHAnsi"/>
        </w:rPr>
        <w:t>ede in</w:t>
      </w:r>
      <w:r w:rsidR="005E4542" w:rsidRPr="0035701E">
        <w:rPr>
          <w:rFonts w:asciiTheme="minorHAnsi" w:hAnsiTheme="minorHAnsi" w:cstheme="minorHAnsi"/>
        </w:rPr>
        <w:t xml:space="preserve"> …</w:t>
      </w:r>
      <w:r w:rsidR="001B6A35" w:rsidRPr="0035701E">
        <w:rPr>
          <w:rFonts w:asciiTheme="minorHAnsi" w:hAnsiTheme="minorHAnsi" w:cstheme="minorHAnsi"/>
        </w:rPr>
        <w:t>……</w:t>
      </w:r>
      <w:r w:rsidR="005E4542" w:rsidRPr="0035701E">
        <w:rPr>
          <w:rFonts w:asciiTheme="minorHAnsi" w:hAnsiTheme="minorHAnsi" w:cstheme="minorHAnsi"/>
        </w:rPr>
        <w:t>……</w:t>
      </w:r>
      <w:r w:rsidR="001B6A35" w:rsidRPr="0035701E">
        <w:rPr>
          <w:rFonts w:asciiTheme="minorHAnsi" w:hAnsiTheme="minorHAnsi" w:cstheme="minorHAnsi"/>
        </w:rPr>
        <w:t>…………</w:t>
      </w:r>
      <w:r w:rsidR="005E4542" w:rsidRPr="0035701E">
        <w:rPr>
          <w:rFonts w:asciiTheme="minorHAnsi" w:hAnsiTheme="minorHAnsi" w:cstheme="minorHAnsi"/>
        </w:rPr>
        <w:t>……</w:t>
      </w:r>
      <w:r w:rsidR="001B6A35" w:rsidRPr="0035701E">
        <w:rPr>
          <w:rFonts w:asciiTheme="minorHAnsi" w:hAnsiTheme="minorHAnsi" w:cstheme="minorHAnsi"/>
        </w:rPr>
        <w:t>, Via …………………………………………. n. ……. Partita I.V.A. n. ………………………………………</w:t>
      </w:r>
      <w:proofErr w:type="gramStart"/>
      <w:r w:rsidR="00E4642E">
        <w:rPr>
          <w:rFonts w:asciiTheme="minorHAnsi" w:hAnsiTheme="minorHAnsi" w:cstheme="minorHAnsi"/>
        </w:rPr>
        <w:t>…….</w:t>
      </w:r>
      <w:proofErr w:type="gramEnd"/>
      <w:r w:rsidR="001B6A35" w:rsidRPr="0035701E">
        <w:rPr>
          <w:rFonts w:asciiTheme="minorHAnsi" w:hAnsiTheme="minorHAnsi" w:cstheme="minorHAnsi"/>
        </w:rPr>
        <w:t>….</w:t>
      </w:r>
      <w:r w:rsidR="00C24A49" w:rsidRPr="0035701E">
        <w:rPr>
          <w:rFonts w:asciiTheme="minorHAnsi" w:hAnsiTheme="minorHAnsi" w:cstheme="minorHAnsi"/>
        </w:rPr>
        <w:t xml:space="preserve"> Codice Fiscale ……………………………</w:t>
      </w:r>
      <w:r w:rsidR="00E4642E">
        <w:rPr>
          <w:rFonts w:asciiTheme="minorHAnsi" w:hAnsiTheme="minorHAnsi" w:cstheme="minorHAnsi"/>
        </w:rPr>
        <w:t>……</w:t>
      </w:r>
      <w:r w:rsidR="00C24A49" w:rsidRPr="0035701E">
        <w:rPr>
          <w:rFonts w:asciiTheme="minorHAnsi" w:hAnsiTheme="minorHAnsi" w:cstheme="minorHAnsi"/>
        </w:rPr>
        <w:t>……………</w:t>
      </w:r>
      <w:r w:rsidR="005E4542" w:rsidRPr="0035701E">
        <w:rPr>
          <w:rFonts w:asciiTheme="minorHAnsi" w:hAnsiTheme="minorHAnsi" w:cstheme="minorHAnsi"/>
        </w:rPr>
        <w:t xml:space="preserve"> </w:t>
      </w:r>
    </w:p>
    <w:p w14:paraId="01C208AA" w14:textId="30D37079" w:rsidR="00CB5156" w:rsidRPr="0035701E" w:rsidRDefault="00E222B6" w:rsidP="005E4542">
      <w:pPr>
        <w:spacing w:after="0"/>
        <w:ind w:right="140"/>
        <w:jc w:val="both"/>
        <w:rPr>
          <w:rFonts w:asciiTheme="minorHAnsi" w:hAnsiTheme="minorHAnsi" w:cstheme="minorHAnsi"/>
        </w:rPr>
      </w:pPr>
      <w:r w:rsidRPr="0035701E">
        <w:rPr>
          <w:rFonts w:asciiTheme="minorHAnsi" w:hAnsiTheme="minorHAnsi" w:cstheme="minorHAnsi"/>
        </w:rPr>
        <w:t>i</w:t>
      </w:r>
      <w:r w:rsidR="00E15160" w:rsidRPr="0035701E">
        <w:rPr>
          <w:rFonts w:asciiTheme="minorHAnsi" w:hAnsiTheme="minorHAnsi" w:cstheme="minorHAnsi"/>
        </w:rPr>
        <w:t>n relazione alla gara in oggetto</w:t>
      </w:r>
      <w:r w:rsidR="001A224C" w:rsidRPr="0035701E">
        <w:rPr>
          <w:rFonts w:asciiTheme="minorHAnsi" w:hAnsiTheme="minorHAnsi" w:cstheme="minorHAnsi"/>
        </w:rPr>
        <w:t xml:space="preserve">, dopo aver preso piena conoscenza </w:t>
      </w:r>
      <w:r w:rsidR="00CB5156" w:rsidRPr="0035701E">
        <w:rPr>
          <w:rFonts w:asciiTheme="minorHAnsi" w:hAnsiTheme="minorHAnsi" w:cstheme="minorHAnsi"/>
        </w:rPr>
        <w:t xml:space="preserve">e aver tenuto conto </w:t>
      </w:r>
      <w:r w:rsidR="001A224C" w:rsidRPr="0035701E">
        <w:rPr>
          <w:rFonts w:asciiTheme="minorHAnsi" w:hAnsiTheme="minorHAnsi" w:cstheme="minorHAnsi"/>
        </w:rPr>
        <w:t>di tutt</w:t>
      </w:r>
      <w:r w:rsidR="00CB5156" w:rsidRPr="0035701E">
        <w:rPr>
          <w:rFonts w:asciiTheme="minorHAnsi" w:hAnsiTheme="minorHAnsi" w:cstheme="minorHAnsi"/>
        </w:rPr>
        <w:t>e le condizioni contrattuali e di tutti gli oneri connessi all’appalto, nonché degli obblighi e degli oneri relativi alle disposizioni in materia di sicurezza, di assicurazione, di condizioni di lavoro e di previdenza ed assistenza in vigore nel luogo dove devono essere eseguite le prestazioni</w:t>
      </w:r>
      <w:r w:rsidR="003C61BE" w:rsidRPr="0035701E">
        <w:rPr>
          <w:rFonts w:asciiTheme="minorHAnsi" w:hAnsiTheme="minorHAnsi" w:cstheme="minorHAnsi"/>
        </w:rPr>
        <w:t>,</w:t>
      </w:r>
    </w:p>
    <w:p w14:paraId="6B6D65A5" w14:textId="77777777" w:rsidR="001D74A7" w:rsidRDefault="001D74A7" w:rsidP="005E4542">
      <w:pPr>
        <w:spacing w:after="0"/>
        <w:jc w:val="center"/>
        <w:rPr>
          <w:rFonts w:asciiTheme="minorHAnsi" w:hAnsiTheme="minorHAnsi" w:cstheme="minorHAnsi"/>
          <w:b/>
        </w:rPr>
      </w:pPr>
    </w:p>
    <w:p w14:paraId="3A74DE35" w14:textId="7022358D" w:rsidR="00776C57" w:rsidRPr="0035701E" w:rsidRDefault="00E4642E" w:rsidP="005E4542">
      <w:pPr>
        <w:spacing w:after="0"/>
        <w:jc w:val="center"/>
        <w:rPr>
          <w:rFonts w:asciiTheme="minorHAnsi" w:hAnsiTheme="minorHAnsi" w:cstheme="minorHAnsi"/>
          <w:b/>
        </w:rPr>
      </w:pPr>
      <w:r w:rsidRPr="0035701E">
        <w:rPr>
          <w:rFonts w:asciiTheme="minorHAnsi" w:hAnsiTheme="minorHAnsi" w:cstheme="minorHAnsi"/>
          <w:b/>
        </w:rPr>
        <w:t>DICHIARA</w:t>
      </w:r>
    </w:p>
    <w:p w14:paraId="307D7571" w14:textId="77777777" w:rsidR="005E4542" w:rsidRPr="0035701E" w:rsidRDefault="005E4542" w:rsidP="005E4542">
      <w:pPr>
        <w:spacing w:after="0"/>
        <w:jc w:val="center"/>
        <w:rPr>
          <w:rFonts w:asciiTheme="minorHAnsi" w:hAnsiTheme="minorHAnsi" w:cstheme="minorHAnsi"/>
          <w:b/>
        </w:rPr>
      </w:pPr>
    </w:p>
    <w:p w14:paraId="580F2FE3" w14:textId="4C9367EA" w:rsidR="00376A5C" w:rsidRPr="0035701E" w:rsidRDefault="005B510D" w:rsidP="001D74A7">
      <w:pPr>
        <w:spacing w:after="0" w:line="240" w:lineRule="auto"/>
        <w:jc w:val="both"/>
        <w:rPr>
          <w:rFonts w:asciiTheme="minorHAnsi" w:hAnsiTheme="minorHAnsi" w:cstheme="minorHAnsi"/>
        </w:rPr>
      </w:pPr>
      <w:r w:rsidRPr="0035701E">
        <w:rPr>
          <w:rFonts w:asciiTheme="minorHAnsi" w:hAnsiTheme="minorHAnsi" w:cstheme="minorHAnsi"/>
        </w:rPr>
        <w:t>s</w:t>
      </w:r>
      <w:r w:rsidR="001A224C" w:rsidRPr="0035701E">
        <w:rPr>
          <w:rFonts w:asciiTheme="minorHAnsi" w:hAnsiTheme="minorHAnsi" w:cstheme="minorHAnsi"/>
        </w:rPr>
        <w:t>otto la propria responsabilità</w:t>
      </w:r>
      <w:r w:rsidR="00180FBB" w:rsidRPr="0035701E">
        <w:rPr>
          <w:rFonts w:asciiTheme="minorHAnsi" w:hAnsiTheme="minorHAnsi" w:cstheme="minorHAnsi"/>
        </w:rPr>
        <w:t xml:space="preserve"> </w:t>
      </w:r>
      <w:r w:rsidR="00C40904" w:rsidRPr="0035701E">
        <w:rPr>
          <w:rFonts w:asciiTheme="minorHAnsi" w:hAnsiTheme="minorHAnsi" w:cstheme="minorHAnsi"/>
        </w:rPr>
        <w:t>la seguente composizione de</w:t>
      </w:r>
      <w:r w:rsidR="008E7DF5">
        <w:rPr>
          <w:rFonts w:asciiTheme="minorHAnsi" w:hAnsiTheme="minorHAnsi" w:cstheme="minorHAnsi"/>
        </w:rPr>
        <w:t xml:space="preserve">i costi della manodopera </w:t>
      </w:r>
      <w:r w:rsidR="00C40904" w:rsidRPr="0035701E">
        <w:rPr>
          <w:rFonts w:asciiTheme="minorHAnsi" w:hAnsiTheme="minorHAnsi" w:cstheme="minorHAnsi"/>
        </w:rPr>
        <w:t xml:space="preserve">e </w:t>
      </w:r>
      <w:r w:rsidR="001A224C" w:rsidRPr="0035701E">
        <w:rPr>
          <w:rFonts w:asciiTheme="minorHAnsi" w:hAnsiTheme="minorHAnsi" w:cstheme="minorHAnsi"/>
        </w:rPr>
        <w:t>che</w:t>
      </w:r>
      <w:r w:rsidR="00C40904" w:rsidRPr="0035701E">
        <w:rPr>
          <w:rFonts w:asciiTheme="minorHAnsi" w:hAnsiTheme="minorHAnsi" w:cstheme="minorHAnsi"/>
        </w:rPr>
        <w:t xml:space="preserve"> </w:t>
      </w:r>
      <w:r w:rsidR="001A224C" w:rsidRPr="0035701E">
        <w:rPr>
          <w:rFonts w:asciiTheme="minorHAnsi" w:hAnsiTheme="minorHAnsi" w:cstheme="minorHAnsi"/>
        </w:rPr>
        <w:t>le spese relative al costo del personale</w:t>
      </w:r>
      <w:r w:rsidR="00C40904" w:rsidRPr="0035701E">
        <w:rPr>
          <w:rFonts w:asciiTheme="minorHAnsi" w:hAnsiTheme="minorHAnsi" w:cstheme="minorHAnsi"/>
        </w:rPr>
        <w:t xml:space="preserve"> impiegato nell’esecuzione dell’appalto</w:t>
      </w:r>
      <w:r w:rsidR="001A224C" w:rsidRPr="0035701E">
        <w:rPr>
          <w:rFonts w:asciiTheme="minorHAnsi" w:hAnsiTheme="minorHAnsi" w:cstheme="minorHAnsi"/>
        </w:rPr>
        <w:t xml:space="preserve"> </w:t>
      </w:r>
      <w:r w:rsidR="00C40904" w:rsidRPr="0035701E">
        <w:rPr>
          <w:rFonts w:asciiTheme="minorHAnsi" w:hAnsiTheme="minorHAnsi" w:cstheme="minorHAnsi"/>
        </w:rPr>
        <w:t xml:space="preserve">sono determinate </w:t>
      </w:r>
      <w:r w:rsidR="001A224C" w:rsidRPr="0035701E">
        <w:rPr>
          <w:rFonts w:asciiTheme="minorHAnsi" w:hAnsiTheme="minorHAnsi" w:cstheme="minorHAnsi"/>
        </w:rPr>
        <w:t>sulla base dei minimi salariali definiti dal contratto collettivo nazionale di lavoro………………………………………………… stipulato in data ………………</w:t>
      </w:r>
      <w:proofErr w:type="gramStart"/>
      <w:r w:rsidR="001A224C" w:rsidRPr="0035701E">
        <w:rPr>
          <w:rFonts w:asciiTheme="minorHAnsi" w:hAnsiTheme="minorHAnsi" w:cstheme="minorHAnsi"/>
        </w:rPr>
        <w:t>…….</w:t>
      </w:r>
      <w:proofErr w:type="gramEnd"/>
      <w:r w:rsidR="001D74A7">
        <w:rPr>
          <w:rFonts w:asciiTheme="minorHAnsi" w:hAnsiTheme="minorHAnsi" w:cstheme="minorHAnsi"/>
        </w:rPr>
        <w:t>come dichiarato nella Domanda di partecipazione.</w:t>
      </w:r>
    </w:p>
    <w:p w14:paraId="5F0D5CD4" w14:textId="4038A585" w:rsidR="008B0273" w:rsidRDefault="008B0273" w:rsidP="001D74A7">
      <w:pPr>
        <w:spacing w:after="0" w:line="240" w:lineRule="auto"/>
        <w:jc w:val="both"/>
        <w:rPr>
          <w:rFonts w:asciiTheme="minorHAnsi" w:hAnsiTheme="minorHAnsi" w:cstheme="minorHAnsi"/>
        </w:rPr>
      </w:pPr>
    </w:p>
    <w:tbl>
      <w:tblPr>
        <w:tblpPr w:leftFromText="141" w:rightFromText="141" w:vertAnchor="text" w:horzAnchor="margin" w:tblpY="437"/>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93"/>
        <w:gridCol w:w="1127"/>
        <w:gridCol w:w="1548"/>
        <w:gridCol w:w="1549"/>
        <w:gridCol w:w="1207"/>
        <w:gridCol w:w="1952"/>
      </w:tblGrid>
      <w:tr w:rsidR="00376A5C" w:rsidRPr="0035701E" w14:paraId="2518E131" w14:textId="77777777" w:rsidTr="00E24643">
        <w:tc>
          <w:tcPr>
            <w:tcW w:w="1352" w:type="dxa"/>
            <w:tcBorders>
              <w:top w:val="single" w:sz="4" w:space="0" w:color="auto"/>
            </w:tcBorders>
            <w:shd w:val="clear" w:color="auto" w:fill="C6D9F1"/>
          </w:tcPr>
          <w:p w14:paraId="1EAF16B2"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lastRenderedPageBreak/>
              <w:t>Unità di personale</w:t>
            </w:r>
          </w:p>
        </w:tc>
        <w:tc>
          <w:tcPr>
            <w:tcW w:w="893" w:type="dxa"/>
            <w:tcBorders>
              <w:top w:val="single" w:sz="4" w:space="0" w:color="auto"/>
            </w:tcBorders>
            <w:shd w:val="clear" w:color="auto" w:fill="C6D9F1"/>
          </w:tcPr>
          <w:p w14:paraId="3E0670CC"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Livello</w:t>
            </w:r>
          </w:p>
        </w:tc>
        <w:tc>
          <w:tcPr>
            <w:tcW w:w="1127" w:type="dxa"/>
            <w:tcBorders>
              <w:top w:val="single" w:sz="4" w:space="0" w:color="auto"/>
            </w:tcBorders>
            <w:shd w:val="clear" w:color="auto" w:fill="C6D9F1"/>
          </w:tcPr>
          <w:p w14:paraId="18221C8D"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 xml:space="preserve">Qualifica </w:t>
            </w:r>
          </w:p>
        </w:tc>
        <w:tc>
          <w:tcPr>
            <w:tcW w:w="1548" w:type="dxa"/>
            <w:tcBorders>
              <w:top w:val="single" w:sz="4" w:space="0" w:color="auto"/>
            </w:tcBorders>
            <w:shd w:val="clear" w:color="auto" w:fill="C6D9F1"/>
          </w:tcPr>
          <w:p w14:paraId="6FAE09E9"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Ore di lavoro stimate per l’esecuzione del contratto</w:t>
            </w:r>
          </w:p>
        </w:tc>
        <w:tc>
          <w:tcPr>
            <w:tcW w:w="1549" w:type="dxa"/>
            <w:tcBorders>
              <w:top w:val="single" w:sz="4" w:space="0" w:color="auto"/>
            </w:tcBorders>
            <w:shd w:val="clear" w:color="auto" w:fill="C6D9F1"/>
          </w:tcPr>
          <w:p w14:paraId="02BF34CC" w14:textId="77777777" w:rsidR="00376A5C" w:rsidRPr="0035701E" w:rsidRDefault="00376A5C" w:rsidP="00376A5C">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u w:val="single"/>
              </w:rPr>
              <w:t>Retribuzione</w:t>
            </w:r>
            <w:r w:rsidRPr="0035701E">
              <w:rPr>
                <w:rFonts w:asciiTheme="minorHAnsi" w:hAnsiTheme="minorHAnsi" w:cstheme="minorHAnsi"/>
                <w:b/>
                <w:sz w:val="20"/>
                <w:szCs w:val="20"/>
              </w:rPr>
              <w:t xml:space="preserve"> oraria lorda dipendente*</w:t>
            </w:r>
          </w:p>
        </w:tc>
        <w:tc>
          <w:tcPr>
            <w:tcW w:w="1207" w:type="dxa"/>
            <w:tcBorders>
              <w:top w:val="single" w:sz="4" w:space="0" w:color="auto"/>
            </w:tcBorders>
            <w:shd w:val="clear" w:color="auto" w:fill="C6D9F1"/>
          </w:tcPr>
          <w:p w14:paraId="7C59210A" w14:textId="77777777" w:rsidR="00376A5C" w:rsidRPr="0035701E" w:rsidRDefault="00376A5C" w:rsidP="00376A5C">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u w:val="single"/>
              </w:rPr>
              <w:t xml:space="preserve">Costo </w:t>
            </w:r>
            <w:r w:rsidRPr="0035701E">
              <w:rPr>
                <w:rFonts w:asciiTheme="minorHAnsi" w:hAnsiTheme="minorHAnsi" w:cstheme="minorHAnsi"/>
                <w:b/>
                <w:sz w:val="20"/>
                <w:szCs w:val="20"/>
              </w:rPr>
              <w:t>orario lordo aziendale**</w:t>
            </w:r>
          </w:p>
        </w:tc>
        <w:tc>
          <w:tcPr>
            <w:tcW w:w="1952" w:type="dxa"/>
            <w:tcBorders>
              <w:top w:val="single" w:sz="4" w:space="0" w:color="auto"/>
            </w:tcBorders>
            <w:shd w:val="clear" w:color="auto" w:fill="C6D9F1"/>
          </w:tcPr>
          <w:p w14:paraId="02557FEA"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 xml:space="preserve">Totale costo della manodopera per </w:t>
            </w:r>
            <w:proofErr w:type="gramStart"/>
            <w:r w:rsidRPr="0035701E">
              <w:rPr>
                <w:rFonts w:asciiTheme="minorHAnsi" w:hAnsiTheme="minorHAnsi" w:cstheme="minorHAnsi"/>
                <w:b/>
                <w:sz w:val="20"/>
                <w:szCs w:val="20"/>
              </w:rPr>
              <w:t xml:space="preserve">livello </w:t>
            </w:r>
            <w:r w:rsidRPr="0035701E">
              <w:rPr>
                <w:rFonts w:asciiTheme="minorHAnsi" w:hAnsiTheme="minorHAnsi" w:cstheme="minorHAnsi"/>
                <w:sz w:val="20"/>
                <w:szCs w:val="20"/>
              </w:rPr>
              <w:t xml:space="preserve"> </w:t>
            </w:r>
            <w:r w:rsidRPr="0035701E">
              <w:rPr>
                <w:rFonts w:asciiTheme="minorHAnsi" w:hAnsiTheme="minorHAnsi" w:cstheme="minorHAnsi"/>
                <w:b/>
                <w:sz w:val="20"/>
                <w:szCs w:val="20"/>
              </w:rPr>
              <w:t>lordo</w:t>
            </w:r>
            <w:proofErr w:type="gramEnd"/>
            <w:r w:rsidRPr="0035701E">
              <w:rPr>
                <w:rFonts w:asciiTheme="minorHAnsi" w:hAnsiTheme="minorHAnsi" w:cstheme="minorHAnsi"/>
                <w:b/>
                <w:sz w:val="20"/>
                <w:szCs w:val="20"/>
              </w:rPr>
              <w:t xml:space="preserve"> aziendale</w:t>
            </w:r>
          </w:p>
        </w:tc>
      </w:tr>
      <w:tr w:rsidR="00376A5C" w:rsidRPr="0035701E" w14:paraId="5F8801CF" w14:textId="77777777" w:rsidTr="00E24643">
        <w:tc>
          <w:tcPr>
            <w:tcW w:w="1352" w:type="dxa"/>
          </w:tcPr>
          <w:p w14:paraId="4683DC96" w14:textId="3FECAE31" w:rsidR="00376A5C" w:rsidRPr="0035701E" w:rsidRDefault="00814519" w:rsidP="008F1413">
            <w:pPr>
              <w:spacing w:after="0" w:line="240" w:lineRule="auto"/>
              <w:rPr>
                <w:rFonts w:asciiTheme="minorHAnsi" w:hAnsiTheme="minorHAnsi" w:cstheme="minorHAnsi"/>
              </w:rPr>
            </w:pPr>
            <w:r>
              <w:rPr>
                <w:rFonts w:asciiTheme="minorHAnsi" w:hAnsiTheme="minorHAnsi" w:cstheme="minorHAnsi"/>
              </w:rPr>
              <w:t>3</w:t>
            </w:r>
          </w:p>
        </w:tc>
        <w:tc>
          <w:tcPr>
            <w:tcW w:w="893" w:type="dxa"/>
          </w:tcPr>
          <w:p w14:paraId="4BB2316C" w14:textId="30061083" w:rsidR="00376A5C" w:rsidRPr="0035701E" w:rsidRDefault="00814519" w:rsidP="008F1413">
            <w:pPr>
              <w:spacing w:after="0" w:line="240" w:lineRule="auto"/>
              <w:rPr>
                <w:rFonts w:asciiTheme="minorHAnsi" w:hAnsiTheme="minorHAnsi" w:cstheme="minorHAnsi"/>
              </w:rPr>
            </w:pPr>
            <w:r>
              <w:rPr>
                <w:rFonts w:asciiTheme="minorHAnsi" w:hAnsiTheme="minorHAnsi" w:cstheme="minorHAnsi"/>
              </w:rPr>
              <w:t>C1</w:t>
            </w:r>
          </w:p>
        </w:tc>
        <w:tc>
          <w:tcPr>
            <w:tcW w:w="1127" w:type="dxa"/>
          </w:tcPr>
          <w:p w14:paraId="0E1EC84A" w14:textId="0E9A097E" w:rsidR="00376A5C" w:rsidRPr="0035701E" w:rsidRDefault="00814519" w:rsidP="008F1413">
            <w:pPr>
              <w:spacing w:after="0" w:line="240" w:lineRule="auto"/>
              <w:rPr>
                <w:rFonts w:asciiTheme="minorHAnsi" w:hAnsiTheme="minorHAnsi" w:cstheme="minorHAnsi"/>
              </w:rPr>
            </w:pPr>
            <w:r>
              <w:rPr>
                <w:rFonts w:asciiTheme="minorHAnsi" w:hAnsiTheme="minorHAnsi" w:cstheme="minorHAnsi"/>
              </w:rPr>
              <w:t>operaio</w:t>
            </w:r>
          </w:p>
        </w:tc>
        <w:tc>
          <w:tcPr>
            <w:tcW w:w="1548" w:type="dxa"/>
          </w:tcPr>
          <w:p w14:paraId="4DF6805F" w14:textId="0D8D165B" w:rsidR="00376A5C" w:rsidRPr="0035701E" w:rsidRDefault="00814519" w:rsidP="008F1413">
            <w:pPr>
              <w:spacing w:after="0" w:line="240" w:lineRule="auto"/>
              <w:rPr>
                <w:rFonts w:asciiTheme="minorHAnsi" w:hAnsiTheme="minorHAnsi" w:cstheme="minorHAnsi"/>
              </w:rPr>
            </w:pPr>
            <w:r>
              <w:rPr>
                <w:rFonts w:asciiTheme="minorHAnsi" w:hAnsiTheme="minorHAnsi" w:cstheme="minorHAnsi"/>
              </w:rPr>
              <w:t>7280</w:t>
            </w:r>
          </w:p>
        </w:tc>
        <w:tc>
          <w:tcPr>
            <w:tcW w:w="1549" w:type="dxa"/>
          </w:tcPr>
          <w:p w14:paraId="04A78CEA" w14:textId="04B1C3B9"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r w:rsidR="00814519">
              <w:rPr>
                <w:rFonts w:asciiTheme="minorHAnsi" w:hAnsiTheme="minorHAnsi" w:cstheme="minorHAnsi"/>
              </w:rPr>
              <w:t xml:space="preserve"> 36,63</w:t>
            </w:r>
          </w:p>
        </w:tc>
        <w:tc>
          <w:tcPr>
            <w:tcW w:w="1207" w:type="dxa"/>
          </w:tcPr>
          <w:p w14:paraId="2AD59CAA" w14:textId="15E525A8"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r w:rsidR="00814519">
              <w:rPr>
                <w:rFonts w:asciiTheme="minorHAnsi" w:hAnsiTheme="minorHAnsi" w:cstheme="minorHAnsi"/>
              </w:rPr>
              <w:t xml:space="preserve"> 38,16</w:t>
            </w:r>
          </w:p>
        </w:tc>
        <w:tc>
          <w:tcPr>
            <w:tcW w:w="1952" w:type="dxa"/>
          </w:tcPr>
          <w:p w14:paraId="5FE7ED50" w14:textId="59680DD4" w:rsidR="00376A5C" w:rsidRPr="0035701E" w:rsidRDefault="00376A5C" w:rsidP="008F1413">
            <w:pPr>
              <w:spacing w:after="0" w:line="240" w:lineRule="auto"/>
              <w:rPr>
                <w:rFonts w:asciiTheme="minorHAnsi" w:hAnsiTheme="minorHAnsi" w:cstheme="minorHAnsi"/>
              </w:rPr>
            </w:pPr>
            <w:proofErr w:type="gramStart"/>
            <w:r w:rsidRPr="0035701E">
              <w:rPr>
                <w:rFonts w:asciiTheme="minorHAnsi" w:hAnsiTheme="minorHAnsi" w:cstheme="minorHAnsi"/>
              </w:rPr>
              <w:t>€</w:t>
            </w:r>
            <w:r w:rsidR="00814519">
              <w:rPr>
                <w:rFonts w:asciiTheme="minorHAnsi" w:hAnsiTheme="minorHAnsi" w:cstheme="minorHAnsi"/>
              </w:rPr>
              <w:t xml:space="preserve">  277.804</w:t>
            </w:r>
            <w:proofErr w:type="gramEnd"/>
            <w:r w:rsidR="00814519">
              <w:rPr>
                <w:rFonts w:asciiTheme="minorHAnsi" w:hAnsiTheme="minorHAnsi" w:cstheme="minorHAnsi"/>
              </w:rPr>
              <w:t>,80</w:t>
            </w:r>
          </w:p>
        </w:tc>
      </w:tr>
      <w:tr w:rsidR="00376A5C" w:rsidRPr="0035701E" w14:paraId="53FD1662" w14:textId="77777777" w:rsidTr="00E24643">
        <w:tc>
          <w:tcPr>
            <w:tcW w:w="1352" w:type="dxa"/>
          </w:tcPr>
          <w:p w14:paraId="7FBA43AD" w14:textId="77777777" w:rsidR="00376A5C" w:rsidRPr="0035701E" w:rsidRDefault="00376A5C" w:rsidP="008F1413">
            <w:pPr>
              <w:spacing w:after="0" w:line="240" w:lineRule="auto"/>
              <w:rPr>
                <w:rFonts w:asciiTheme="minorHAnsi" w:hAnsiTheme="minorHAnsi" w:cstheme="minorHAnsi"/>
              </w:rPr>
            </w:pPr>
          </w:p>
        </w:tc>
        <w:tc>
          <w:tcPr>
            <w:tcW w:w="893" w:type="dxa"/>
          </w:tcPr>
          <w:p w14:paraId="27C3501D" w14:textId="77777777" w:rsidR="00376A5C" w:rsidRPr="0035701E" w:rsidRDefault="00376A5C" w:rsidP="008F1413">
            <w:pPr>
              <w:spacing w:after="0" w:line="240" w:lineRule="auto"/>
              <w:rPr>
                <w:rFonts w:asciiTheme="minorHAnsi" w:hAnsiTheme="minorHAnsi" w:cstheme="minorHAnsi"/>
              </w:rPr>
            </w:pPr>
          </w:p>
        </w:tc>
        <w:tc>
          <w:tcPr>
            <w:tcW w:w="1127" w:type="dxa"/>
          </w:tcPr>
          <w:p w14:paraId="0AE54394" w14:textId="77777777" w:rsidR="00376A5C" w:rsidRPr="0035701E" w:rsidRDefault="00376A5C" w:rsidP="008F1413">
            <w:pPr>
              <w:spacing w:after="0" w:line="240" w:lineRule="auto"/>
              <w:rPr>
                <w:rFonts w:asciiTheme="minorHAnsi" w:hAnsiTheme="minorHAnsi" w:cstheme="minorHAnsi"/>
              </w:rPr>
            </w:pPr>
          </w:p>
        </w:tc>
        <w:tc>
          <w:tcPr>
            <w:tcW w:w="1548" w:type="dxa"/>
          </w:tcPr>
          <w:p w14:paraId="185E2C7B" w14:textId="77777777" w:rsidR="00376A5C" w:rsidRPr="0035701E" w:rsidRDefault="00376A5C" w:rsidP="008F1413">
            <w:pPr>
              <w:spacing w:after="0" w:line="240" w:lineRule="auto"/>
              <w:rPr>
                <w:rFonts w:asciiTheme="minorHAnsi" w:hAnsiTheme="minorHAnsi" w:cstheme="minorHAnsi"/>
              </w:rPr>
            </w:pPr>
          </w:p>
        </w:tc>
        <w:tc>
          <w:tcPr>
            <w:tcW w:w="1549" w:type="dxa"/>
          </w:tcPr>
          <w:p w14:paraId="6FDD287F"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12678AB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94194F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65B6049" w14:textId="77777777" w:rsidTr="00E24643">
        <w:tc>
          <w:tcPr>
            <w:tcW w:w="1352" w:type="dxa"/>
          </w:tcPr>
          <w:p w14:paraId="2F508618" w14:textId="77777777" w:rsidR="00376A5C" w:rsidRPr="0035701E" w:rsidRDefault="00376A5C" w:rsidP="008F1413">
            <w:pPr>
              <w:spacing w:after="0" w:line="240" w:lineRule="auto"/>
              <w:rPr>
                <w:rFonts w:asciiTheme="minorHAnsi" w:hAnsiTheme="minorHAnsi" w:cstheme="minorHAnsi"/>
              </w:rPr>
            </w:pPr>
          </w:p>
        </w:tc>
        <w:tc>
          <w:tcPr>
            <w:tcW w:w="893" w:type="dxa"/>
          </w:tcPr>
          <w:p w14:paraId="3F350E0D" w14:textId="77777777" w:rsidR="00376A5C" w:rsidRPr="0035701E" w:rsidRDefault="00376A5C" w:rsidP="008F1413">
            <w:pPr>
              <w:spacing w:after="0" w:line="240" w:lineRule="auto"/>
              <w:rPr>
                <w:rFonts w:asciiTheme="minorHAnsi" w:hAnsiTheme="minorHAnsi" w:cstheme="minorHAnsi"/>
              </w:rPr>
            </w:pPr>
          </w:p>
        </w:tc>
        <w:tc>
          <w:tcPr>
            <w:tcW w:w="1127" w:type="dxa"/>
          </w:tcPr>
          <w:p w14:paraId="7168DF90" w14:textId="77777777" w:rsidR="00376A5C" w:rsidRPr="0035701E" w:rsidRDefault="00376A5C" w:rsidP="008F1413">
            <w:pPr>
              <w:spacing w:after="0" w:line="240" w:lineRule="auto"/>
              <w:rPr>
                <w:rFonts w:asciiTheme="minorHAnsi" w:hAnsiTheme="minorHAnsi" w:cstheme="minorHAnsi"/>
              </w:rPr>
            </w:pPr>
          </w:p>
        </w:tc>
        <w:tc>
          <w:tcPr>
            <w:tcW w:w="1548" w:type="dxa"/>
          </w:tcPr>
          <w:p w14:paraId="5F558528" w14:textId="77777777" w:rsidR="00376A5C" w:rsidRPr="0035701E" w:rsidRDefault="00376A5C" w:rsidP="008F1413">
            <w:pPr>
              <w:spacing w:after="0" w:line="240" w:lineRule="auto"/>
              <w:rPr>
                <w:rFonts w:asciiTheme="minorHAnsi" w:hAnsiTheme="minorHAnsi" w:cstheme="minorHAnsi"/>
              </w:rPr>
            </w:pPr>
          </w:p>
        </w:tc>
        <w:tc>
          <w:tcPr>
            <w:tcW w:w="1549" w:type="dxa"/>
          </w:tcPr>
          <w:p w14:paraId="6EE2347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7703600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5788636E"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5AE16CC9" w14:textId="77777777" w:rsidTr="00E24643">
        <w:tc>
          <w:tcPr>
            <w:tcW w:w="1352" w:type="dxa"/>
          </w:tcPr>
          <w:p w14:paraId="1A898486" w14:textId="77777777" w:rsidR="00376A5C" w:rsidRPr="0035701E" w:rsidRDefault="00376A5C" w:rsidP="008F1413">
            <w:pPr>
              <w:spacing w:after="0" w:line="240" w:lineRule="auto"/>
              <w:rPr>
                <w:rFonts w:asciiTheme="minorHAnsi" w:hAnsiTheme="minorHAnsi" w:cstheme="minorHAnsi"/>
              </w:rPr>
            </w:pPr>
          </w:p>
        </w:tc>
        <w:tc>
          <w:tcPr>
            <w:tcW w:w="893" w:type="dxa"/>
          </w:tcPr>
          <w:p w14:paraId="28ADBE68" w14:textId="77777777" w:rsidR="00376A5C" w:rsidRPr="0035701E" w:rsidRDefault="00376A5C" w:rsidP="008F1413">
            <w:pPr>
              <w:spacing w:after="0" w:line="240" w:lineRule="auto"/>
              <w:rPr>
                <w:rFonts w:asciiTheme="minorHAnsi" w:hAnsiTheme="minorHAnsi" w:cstheme="minorHAnsi"/>
              </w:rPr>
            </w:pPr>
          </w:p>
        </w:tc>
        <w:tc>
          <w:tcPr>
            <w:tcW w:w="1127" w:type="dxa"/>
          </w:tcPr>
          <w:p w14:paraId="2C6E5853" w14:textId="77777777" w:rsidR="00376A5C" w:rsidRPr="0035701E" w:rsidRDefault="00376A5C" w:rsidP="008F1413">
            <w:pPr>
              <w:spacing w:after="0" w:line="240" w:lineRule="auto"/>
              <w:rPr>
                <w:rFonts w:asciiTheme="minorHAnsi" w:hAnsiTheme="minorHAnsi" w:cstheme="minorHAnsi"/>
              </w:rPr>
            </w:pPr>
          </w:p>
        </w:tc>
        <w:tc>
          <w:tcPr>
            <w:tcW w:w="1548" w:type="dxa"/>
          </w:tcPr>
          <w:p w14:paraId="203F3901" w14:textId="77777777" w:rsidR="00376A5C" w:rsidRPr="0035701E" w:rsidRDefault="00376A5C" w:rsidP="008F1413">
            <w:pPr>
              <w:spacing w:after="0" w:line="240" w:lineRule="auto"/>
              <w:rPr>
                <w:rFonts w:asciiTheme="minorHAnsi" w:hAnsiTheme="minorHAnsi" w:cstheme="minorHAnsi"/>
              </w:rPr>
            </w:pPr>
          </w:p>
        </w:tc>
        <w:tc>
          <w:tcPr>
            <w:tcW w:w="1549" w:type="dxa"/>
          </w:tcPr>
          <w:p w14:paraId="347A8E7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5CB8406C"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38C5D3B"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6E792346" w14:textId="77777777" w:rsidTr="00E24643">
        <w:tc>
          <w:tcPr>
            <w:tcW w:w="1352" w:type="dxa"/>
          </w:tcPr>
          <w:p w14:paraId="15173862" w14:textId="77777777" w:rsidR="00376A5C" w:rsidRPr="0035701E" w:rsidRDefault="00376A5C" w:rsidP="008F1413">
            <w:pPr>
              <w:spacing w:after="0" w:line="240" w:lineRule="auto"/>
              <w:rPr>
                <w:rFonts w:asciiTheme="minorHAnsi" w:hAnsiTheme="minorHAnsi" w:cstheme="minorHAnsi"/>
              </w:rPr>
            </w:pPr>
          </w:p>
        </w:tc>
        <w:tc>
          <w:tcPr>
            <w:tcW w:w="893" w:type="dxa"/>
          </w:tcPr>
          <w:p w14:paraId="36DAC784" w14:textId="77777777" w:rsidR="00376A5C" w:rsidRPr="0035701E" w:rsidRDefault="00376A5C" w:rsidP="008F1413">
            <w:pPr>
              <w:spacing w:after="0" w:line="240" w:lineRule="auto"/>
              <w:rPr>
                <w:rFonts w:asciiTheme="minorHAnsi" w:hAnsiTheme="minorHAnsi" w:cstheme="minorHAnsi"/>
              </w:rPr>
            </w:pPr>
          </w:p>
        </w:tc>
        <w:tc>
          <w:tcPr>
            <w:tcW w:w="1127" w:type="dxa"/>
          </w:tcPr>
          <w:p w14:paraId="0224EA79" w14:textId="77777777" w:rsidR="00376A5C" w:rsidRPr="0035701E" w:rsidRDefault="00376A5C" w:rsidP="008F1413">
            <w:pPr>
              <w:spacing w:after="0" w:line="240" w:lineRule="auto"/>
              <w:rPr>
                <w:rFonts w:asciiTheme="minorHAnsi" w:hAnsiTheme="minorHAnsi" w:cstheme="minorHAnsi"/>
              </w:rPr>
            </w:pPr>
          </w:p>
        </w:tc>
        <w:tc>
          <w:tcPr>
            <w:tcW w:w="1548" w:type="dxa"/>
          </w:tcPr>
          <w:p w14:paraId="5D43DD6D" w14:textId="77777777" w:rsidR="00376A5C" w:rsidRPr="0035701E" w:rsidRDefault="00376A5C" w:rsidP="008F1413">
            <w:pPr>
              <w:spacing w:after="0" w:line="240" w:lineRule="auto"/>
              <w:rPr>
                <w:rFonts w:asciiTheme="minorHAnsi" w:hAnsiTheme="minorHAnsi" w:cstheme="minorHAnsi"/>
              </w:rPr>
            </w:pPr>
          </w:p>
        </w:tc>
        <w:tc>
          <w:tcPr>
            <w:tcW w:w="1549" w:type="dxa"/>
          </w:tcPr>
          <w:p w14:paraId="0F9284A8"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02F7D44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7897B14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42879B9C" w14:textId="77777777" w:rsidTr="00E24643">
        <w:tc>
          <w:tcPr>
            <w:tcW w:w="1352" w:type="dxa"/>
          </w:tcPr>
          <w:p w14:paraId="384B189C" w14:textId="77777777" w:rsidR="00376A5C" w:rsidRPr="0035701E" w:rsidRDefault="00376A5C" w:rsidP="008F1413">
            <w:pPr>
              <w:spacing w:after="0" w:line="240" w:lineRule="auto"/>
              <w:rPr>
                <w:rFonts w:asciiTheme="minorHAnsi" w:hAnsiTheme="minorHAnsi" w:cstheme="minorHAnsi"/>
              </w:rPr>
            </w:pPr>
          </w:p>
        </w:tc>
        <w:tc>
          <w:tcPr>
            <w:tcW w:w="893" w:type="dxa"/>
          </w:tcPr>
          <w:p w14:paraId="33FBECF8" w14:textId="77777777" w:rsidR="00376A5C" w:rsidRPr="0035701E" w:rsidRDefault="00376A5C" w:rsidP="008F1413">
            <w:pPr>
              <w:spacing w:after="0" w:line="240" w:lineRule="auto"/>
              <w:rPr>
                <w:rFonts w:asciiTheme="minorHAnsi" w:hAnsiTheme="minorHAnsi" w:cstheme="minorHAnsi"/>
              </w:rPr>
            </w:pPr>
          </w:p>
        </w:tc>
        <w:tc>
          <w:tcPr>
            <w:tcW w:w="1127" w:type="dxa"/>
          </w:tcPr>
          <w:p w14:paraId="62BEA6D4" w14:textId="77777777" w:rsidR="00376A5C" w:rsidRPr="0035701E" w:rsidRDefault="00376A5C" w:rsidP="008F1413">
            <w:pPr>
              <w:spacing w:after="0" w:line="240" w:lineRule="auto"/>
              <w:rPr>
                <w:rFonts w:asciiTheme="minorHAnsi" w:hAnsiTheme="minorHAnsi" w:cstheme="minorHAnsi"/>
              </w:rPr>
            </w:pPr>
          </w:p>
        </w:tc>
        <w:tc>
          <w:tcPr>
            <w:tcW w:w="1548" w:type="dxa"/>
          </w:tcPr>
          <w:p w14:paraId="471310D2" w14:textId="77777777" w:rsidR="00376A5C" w:rsidRPr="0035701E" w:rsidRDefault="00376A5C" w:rsidP="008F1413">
            <w:pPr>
              <w:spacing w:after="0" w:line="240" w:lineRule="auto"/>
              <w:rPr>
                <w:rFonts w:asciiTheme="minorHAnsi" w:hAnsiTheme="minorHAnsi" w:cstheme="minorHAnsi"/>
              </w:rPr>
            </w:pPr>
          </w:p>
        </w:tc>
        <w:tc>
          <w:tcPr>
            <w:tcW w:w="1549" w:type="dxa"/>
          </w:tcPr>
          <w:p w14:paraId="4179212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5EF9BF5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E2E553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43796B76" w14:textId="77777777" w:rsidTr="00E24643">
        <w:tc>
          <w:tcPr>
            <w:tcW w:w="7676" w:type="dxa"/>
            <w:gridSpan w:val="6"/>
          </w:tcPr>
          <w:p w14:paraId="676982D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Totale complessivo costo del personale impiegato nell’esecuzione dell’appalto (Lordo ente)</w:t>
            </w:r>
          </w:p>
        </w:tc>
        <w:tc>
          <w:tcPr>
            <w:tcW w:w="1952" w:type="dxa"/>
          </w:tcPr>
          <w:p w14:paraId="55CD63C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989349C" w14:textId="77777777" w:rsidTr="00E24643">
        <w:tc>
          <w:tcPr>
            <w:tcW w:w="7676" w:type="dxa"/>
            <w:gridSpan w:val="6"/>
          </w:tcPr>
          <w:p w14:paraId="241C611D"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 xml:space="preserve">Oneri ex lege per la sicurezza specifici dell’attività d’impresa connessi con l’esecuzione dell’appalto, al netto di spese generali ed utile </w:t>
            </w:r>
          </w:p>
        </w:tc>
        <w:tc>
          <w:tcPr>
            <w:tcW w:w="1952" w:type="dxa"/>
          </w:tcPr>
          <w:p w14:paraId="6FC667CE"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4F64DB2" w14:textId="77777777" w:rsidTr="00E24643">
        <w:tc>
          <w:tcPr>
            <w:tcW w:w="7676" w:type="dxa"/>
            <w:gridSpan w:val="6"/>
          </w:tcPr>
          <w:p w14:paraId="0FB4185F" w14:textId="31AE3395" w:rsidR="00376A5C" w:rsidRPr="0035701E" w:rsidRDefault="0063649C" w:rsidP="0063649C">
            <w:pPr>
              <w:spacing w:after="0" w:line="240" w:lineRule="auto"/>
              <w:jc w:val="right"/>
              <w:rPr>
                <w:rFonts w:asciiTheme="minorHAnsi" w:hAnsiTheme="minorHAnsi" w:cstheme="minorHAnsi"/>
                <w:b/>
              </w:rPr>
            </w:pPr>
            <w:r w:rsidRPr="0035701E">
              <w:rPr>
                <w:rFonts w:asciiTheme="minorHAnsi" w:hAnsiTheme="minorHAnsi" w:cstheme="minorHAnsi"/>
                <w:b/>
              </w:rPr>
              <w:t xml:space="preserve">TOTALE COSTO </w:t>
            </w:r>
          </w:p>
        </w:tc>
        <w:tc>
          <w:tcPr>
            <w:tcW w:w="1952" w:type="dxa"/>
          </w:tcPr>
          <w:p w14:paraId="0B17A3DF" w14:textId="07E767BE" w:rsidR="00376A5C" w:rsidRPr="0035701E" w:rsidRDefault="00376A5C" w:rsidP="008F1413">
            <w:pPr>
              <w:spacing w:after="0" w:line="240" w:lineRule="auto"/>
              <w:rPr>
                <w:rFonts w:asciiTheme="minorHAnsi" w:hAnsiTheme="minorHAnsi" w:cstheme="minorHAnsi"/>
                <w:b/>
              </w:rPr>
            </w:pPr>
            <w:r w:rsidRPr="0035701E">
              <w:rPr>
                <w:rFonts w:asciiTheme="minorHAnsi" w:hAnsiTheme="minorHAnsi" w:cstheme="minorHAnsi"/>
                <w:b/>
              </w:rPr>
              <w:t>€</w:t>
            </w:r>
            <w:r w:rsidR="00814519">
              <w:rPr>
                <w:rFonts w:asciiTheme="minorHAnsi" w:hAnsiTheme="minorHAnsi" w:cstheme="minorHAnsi"/>
                <w:b/>
              </w:rPr>
              <w:t xml:space="preserve"> </w:t>
            </w:r>
          </w:p>
        </w:tc>
      </w:tr>
    </w:tbl>
    <w:p w14:paraId="180F7B89" w14:textId="77777777" w:rsidR="00376A5C" w:rsidRPr="0035701E" w:rsidRDefault="00376A5C" w:rsidP="00376A5C">
      <w:pPr>
        <w:spacing w:after="0"/>
        <w:jc w:val="both"/>
        <w:rPr>
          <w:rFonts w:asciiTheme="minorHAnsi" w:hAnsiTheme="minorHAnsi" w:cstheme="minorHAnsi"/>
        </w:rPr>
      </w:pPr>
    </w:p>
    <w:p w14:paraId="2502F064" w14:textId="77777777" w:rsidR="00376A5C" w:rsidRPr="0035701E" w:rsidRDefault="00376A5C" w:rsidP="00376A5C">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Con retribuzione oraria lorda dipendente si intende la retribuzione attribuita ai dipendenti impiegati nell’appalto sulla base del CCNL applicato al rapporto di lavoro (lordo busta paga).</w:t>
      </w:r>
    </w:p>
    <w:p w14:paraId="7CCCF9F3" w14:textId="77777777" w:rsidR="00376A5C" w:rsidRPr="0035701E" w:rsidRDefault="00376A5C" w:rsidP="00376A5C">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Con costo orario lordo aziendale si intende il costo orario complessivo relativo al dipendente comprensivo, oltre che degli oneri a carico del lavoratore, altresì degli oneri riflessi e in generale, a carico del datore di lavoro.</w:t>
      </w:r>
    </w:p>
    <w:p w14:paraId="5E9DE65F" w14:textId="77777777" w:rsidR="00376A5C" w:rsidRPr="0035701E" w:rsidRDefault="00376A5C" w:rsidP="001B6A35">
      <w:pPr>
        <w:spacing w:after="0" w:line="240" w:lineRule="auto"/>
        <w:jc w:val="both"/>
        <w:rPr>
          <w:rFonts w:asciiTheme="minorHAnsi" w:hAnsiTheme="minorHAnsi" w:cstheme="minorHAnsi"/>
        </w:rPr>
      </w:pPr>
    </w:p>
    <w:p w14:paraId="34B2861C" w14:textId="4BDA8023" w:rsidR="00995601" w:rsidRPr="0035701E" w:rsidRDefault="00995601" w:rsidP="001B6A35">
      <w:pPr>
        <w:pStyle w:val="Default"/>
        <w:rPr>
          <w:rFonts w:asciiTheme="minorHAnsi" w:hAnsiTheme="minorHAnsi" w:cstheme="minorHAnsi"/>
          <w:sz w:val="22"/>
          <w:szCs w:val="22"/>
        </w:rPr>
      </w:pPr>
      <w:r w:rsidRPr="0035701E">
        <w:rPr>
          <w:rFonts w:asciiTheme="minorHAnsi" w:hAnsiTheme="minorHAnsi" w:cstheme="minorHAnsi"/>
          <w:sz w:val="22"/>
          <w:szCs w:val="22"/>
        </w:rPr>
        <w:t xml:space="preserve">Per </w:t>
      </w:r>
      <w:r w:rsidRPr="0035701E">
        <w:rPr>
          <w:rFonts w:asciiTheme="minorHAnsi" w:hAnsiTheme="minorHAnsi" w:cstheme="minorHAnsi"/>
          <w:b/>
          <w:bCs/>
          <w:sz w:val="22"/>
          <w:szCs w:val="22"/>
        </w:rPr>
        <w:t>ciascuna qualifica e ciascun livello</w:t>
      </w:r>
      <w:r w:rsidRPr="0035701E">
        <w:rPr>
          <w:rFonts w:asciiTheme="minorHAnsi" w:hAnsiTheme="minorHAnsi" w:cstheme="minorHAnsi"/>
          <w:sz w:val="22"/>
          <w:szCs w:val="22"/>
        </w:rPr>
        <w:t xml:space="preserve"> compilare </w:t>
      </w:r>
      <w:r w:rsidR="00524F75">
        <w:rPr>
          <w:rFonts w:asciiTheme="minorHAnsi" w:hAnsiTheme="minorHAnsi" w:cstheme="minorHAnsi"/>
          <w:sz w:val="22"/>
          <w:szCs w:val="22"/>
        </w:rPr>
        <w:t xml:space="preserve">la tabella </w:t>
      </w:r>
      <w:r w:rsidRPr="0035701E">
        <w:rPr>
          <w:rFonts w:asciiTheme="minorHAnsi" w:hAnsiTheme="minorHAnsi" w:cstheme="minorHAnsi"/>
          <w:sz w:val="22"/>
          <w:szCs w:val="22"/>
        </w:rPr>
        <w:t>seguente:</w:t>
      </w:r>
    </w:p>
    <w:p w14:paraId="1C0C3A33" w14:textId="1C217A31" w:rsidR="00995601" w:rsidRPr="0035701E" w:rsidRDefault="00995601" w:rsidP="001B6A35">
      <w:pPr>
        <w:pStyle w:val="Default"/>
        <w:rPr>
          <w:rFonts w:asciiTheme="minorHAnsi" w:hAnsiTheme="minorHAnsi" w:cstheme="minorHAns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2392"/>
        <w:gridCol w:w="1560"/>
        <w:gridCol w:w="1842"/>
      </w:tblGrid>
      <w:tr w:rsidR="0035701E" w:rsidRPr="0035701E" w14:paraId="4F1EA349" w14:textId="4FEAE012" w:rsidTr="0035701E">
        <w:trPr>
          <w:trHeight w:val="660"/>
        </w:trPr>
        <w:tc>
          <w:tcPr>
            <w:tcW w:w="3840" w:type="dxa"/>
            <w:shd w:val="clear" w:color="auto" w:fill="C6D9F1"/>
            <w:noWrap/>
            <w:vAlign w:val="center"/>
            <w:hideMark/>
          </w:tcPr>
          <w:p w14:paraId="1AD63860" w14:textId="1F9F9270" w:rsidR="00995601" w:rsidRPr="00B21AA1" w:rsidRDefault="00995601" w:rsidP="00D6261D">
            <w:pPr>
              <w:spacing w:after="0" w:line="240" w:lineRule="auto"/>
              <w:jc w:val="center"/>
              <w:rPr>
                <w:rFonts w:asciiTheme="minorHAnsi" w:hAnsiTheme="minorHAnsi" w:cstheme="minorHAnsi"/>
                <w:color w:val="000000"/>
                <w:lang w:eastAsia="it-IT"/>
              </w:rPr>
            </w:pPr>
          </w:p>
        </w:tc>
        <w:tc>
          <w:tcPr>
            <w:tcW w:w="2392" w:type="dxa"/>
            <w:shd w:val="clear" w:color="auto" w:fill="C6D9F1"/>
          </w:tcPr>
          <w:p w14:paraId="3E73251D" w14:textId="77777777" w:rsidR="00995601" w:rsidRPr="0035701E" w:rsidRDefault="00995601" w:rsidP="00D6261D">
            <w:pPr>
              <w:spacing w:after="0" w:line="240" w:lineRule="auto"/>
              <w:jc w:val="center"/>
              <w:rPr>
                <w:rFonts w:asciiTheme="minorHAnsi" w:hAnsiTheme="minorHAnsi" w:cstheme="minorHAnsi"/>
                <w:b/>
                <w:bCs/>
                <w:color w:val="000000"/>
                <w:sz w:val="20"/>
                <w:szCs w:val="20"/>
                <w:lang w:eastAsia="it-IT"/>
              </w:rPr>
            </w:pPr>
            <w:r w:rsidRPr="0035701E">
              <w:rPr>
                <w:rFonts w:asciiTheme="minorHAnsi" w:hAnsiTheme="minorHAnsi" w:cstheme="minorHAnsi"/>
                <w:b/>
                <w:bCs/>
                <w:color w:val="000000"/>
                <w:sz w:val="20"/>
                <w:szCs w:val="20"/>
                <w:lang w:eastAsia="it-IT"/>
              </w:rPr>
              <w:t>Qua</w:t>
            </w:r>
            <w:r w:rsidR="0035701E" w:rsidRPr="0035701E">
              <w:rPr>
                <w:rFonts w:asciiTheme="minorHAnsi" w:hAnsiTheme="minorHAnsi" w:cstheme="minorHAnsi"/>
                <w:b/>
                <w:bCs/>
                <w:color w:val="000000"/>
                <w:sz w:val="20"/>
                <w:szCs w:val="20"/>
                <w:lang w:eastAsia="it-IT"/>
              </w:rPr>
              <w:t xml:space="preserve">lifica </w:t>
            </w:r>
          </w:p>
          <w:p w14:paraId="07299B17" w14:textId="62E37ADF" w:rsidR="0035701E" w:rsidRPr="0035701E" w:rsidRDefault="0035701E" w:rsidP="00D6261D">
            <w:pPr>
              <w:spacing w:after="0" w:line="240" w:lineRule="auto"/>
              <w:jc w:val="center"/>
              <w:rPr>
                <w:rFonts w:asciiTheme="minorHAnsi" w:hAnsiTheme="minorHAnsi" w:cstheme="minorHAnsi"/>
                <w:b/>
                <w:bCs/>
                <w:color w:val="000000"/>
                <w:lang w:eastAsia="it-IT"/>
              </w:rPr>
            </w:pPr>
            <w:r w:rsidRPr="0035701E">
              <w:rPr>
                <w:rFonts w:asciiTheme="minorHAnsi" w:hAnsiTheme="minorHAnsi" w:cstheme="minorHAnsi"/>
                <w:b/>
                <w:bCs/>
                <w:color w:val="000000"/>
                <w:sz w:val="20"/>
                <w:szCs w:val="20"/>
                <w:lang w:eastAsia="it-IT"/>
              </w:rPr>
              <w:t>(es. operaio – impiegato)</w:t>
            </w:r>
          </w:p>
        </w:tc>
        <w:tc>
          <w:tcPr>
            <w:tcW w:w="1560" w:type="dxa"/>
            <w:shd w:val="clear" w:color="auto" w:fill="C6D9F1"/>
            <w:noWrap/>
            <w:vAlign w:val="center"/>
            <w:hideMark/>
          </w:tcPr>
          <w:p w14:paraId="7D65A5D8" w14:textId="0563BD79" w:rsidR="00995601" w:rsidRPr="00B21AA1" w:rsidRDefault="0035701E" w:rsidP="00D6261D">
            <w:pPr>
              <w:spacing w:after="0" w:line="240" w:lineRule="auto"/>
              <w:jc w:val="center"/>
              <w:rPr>
                <w:rFonts w:asciiTheme="minorHAnsi" w:hAnsiTheme="minorHAnsi" w:cstheme="minorHAnsi"/>
                <w:b/>
                <w:bCs/>
                <w:color w:val="000000"/>
                <w:lang w:eastAsia="it-IT"/>
              </w:rPr>
            </w:pPr>
            <w:r>
              <w:rPr>
                <w:rFonts w:asciiTheme="minorHAnsi" w:hAnsiTheme="minorHAnsi" w:cstheme="minorHAnsi"/>
                <w:b/>
                <w:bCs/>
                <w:color w:val="000000"/>
                <w:lang w:eastAsia="it-IT"/>
              </w:rPr>
              <w:t>Livello</w:t>
            </w:r>
          </w:p>
        </w:tc>
        <w:tc>
          <w:tcPr>
            <w:tcW w:w="1842" w:type="dxa"/>
            <w:shd w:val="clear" w:color="auto" w:fill="C6D9F1"/>
          </w:tcPr>
          <w:p w14:paraId="67675ECA" w14:textId="77777777" w:rsidR="0035701E" w:rsidRDefault="0035701E" w:rsidP="00D6261D">
            <w:pPr>
              <w:spacing w:after="0" w:line="240" w:lineRule="auto"/>
              <w:jc w:val="center"/>
              <w:rPr>
                <w:rFonts w:asciiTheme="minorHAnsi" w:hAnsiTheme="minorHAnsi" w:cstheme="minorHAnsi"/>
                <w:b/>
              </w:rPr>
            </w:pPr>
          </w:p>
          <w:p w14:paraId="00A2E796" w14:textId="096E4C07" w:rsidR="00995601" w:rsidRPr="0035701E" w:rsidRDefault="0035701E" w:rsidP="00D6261D">
            <w:pPr>
              <w:spacing w:after="0" w:line="240" w:lineRule="auto"/>
              <w:jc w:val="center"/>
              <w:rPr>
                <w:rFonts w:asciiTheme="minorHAnsi" w:hAnsiTheme="minorHAnsi" w:cstheme="minorHAnsi"/>
                <w:b/>
                <w:bCs/>
                <w:color w:val="000000"/>
                <w:lang w:eastAsia="it-IT"/>
              </w:rPr>
            </w:pPr>
            <w:r w:rsidRPr="0035701E">
              <w:rPr>
                <w:rFonts w:asciiTheme="minorHAnsi" w:hAnsiTheme="minorHAnsi" w:cstheme="minorHAnsi"/>
                <w:b/>
              </w:rPr>
              <w:t>€</w:t>
            </w:r>
          </w:p>
        </w:tc>
      </w:tr>
      <w:tr w:rsidR="0035701E" w:rsidRPr="0035701E" w14:paraId="721D364B" w14:textId="049B1F31" w:rsidTr="0035701E">
        <w:trPr>
          <w:trHeight w:val="288"/>
        </w:trPr>
        <w:tc>
          <w:tcPr>
            <w:tcW w:w="3840" w:type="dxa"/>
            <w:shd w:val="clear" w:color="auto" w:fill="auto"/>
            <w:noWrap/>
            <w:vAlign w:val="bottom"/>
            <w:hideMark/>
          </w:tcPr>
          <w:p w14:paraId="656B0720"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RETRIBUZIONE TABELLARE ANNUALE </w:t>
            </w:r>
          </w:p>
        </w:tc>
        <w:tc>
          <w:tcPr>
            <w:tcW w:w="2392" w:type="dxa"/>
          </w:tcPr>
          <w:p w14:paraId="53EC46AB" w14:textId="77777777" w:rsidR="00995601" w:rsidRPr="0035701E" w:rsidRDefault="00995601" w:rsidP="00D6261D">
            <w:pPr>
              <w:spacing w:after="0" w:line="240" w:lineRule="auto"/>
              <w:rPr>
                <w:rFonts w:asciiTheme="minorHAnsi" w:hAnsiTheme="minorHAnsi" w:cstheme="minorHAnsi"/>
                <w:color w:val="000000"/>
                <w:lang w:eastAsia="it-IT"/>
              </w:rPr>
            </w:pPr>
          </w:p>
        </w:tc>
        <w:tc>
          <w:tcPr>
            <w:tcW w:w="1560" w:type="dxa"/>
            <w:shd w:val="clear" w:color="auto" w:fill="auto"/>
            <w:noWrap/>
            <w:vAlign w:val="bottom"/>
            <w:hideMark/>
          </w:tcPr>
          <w:p w14:paraId="71AB63B0" w14:textId="622F841D" w:rsidR="00995601" w:rsidRPr="00B21AA1" w:rsidRDefault="00995601" w:rsidP="00D6261D">
            <w:pPr>
              <w:spacing w:after="0" w:line="240" w:lineRule="auto"/>
              <w:rPr>
                <w:rFonts w:asciiTheme="minorHAnsi" w:hAnsiTheme="minorHAnsi" w:cstheme="minorHAnsi"/>
                <w:color w:val="000000"/>
                <w:lang w:eastAsia="it-IT"/>
              </w:rPr>
            </w:pPr>
          </w:p>
        </w:tc>
        <w:tc>
          <w:tcPr>
            <w:tcW w:w="1842" w:type="dxa"/>
          </w:tcPr>
          <w:p w14:paraId="4E084908" w14:textId="77777777" w:rsidR="00995601" w:rsidRPr="0035701E" w:rsidRDefault="00995601" w:rsidP="00D6261D">
            <w:pPr>
              <w:spacing w:after="0" w:line="240" w:lineRule="auto"/>
              <w:rPr>
                <w:rFonts w:asciiTheme="minorHAnsi" w:hAnsiTheme="minorHAnsi" w:cstheme="minorHAnsi"/>
                <w:color w:val="000000"/>
                <w:lang w:eastAsia="it-IT"/>
              </w:rPr>
            </w:pPr>
          </w:p>
        </w:tc>
      </w:tr>
      <w:tr w:rsidR="0035701E" w:rsidRPr="0035701E" w14:paraId="5DA921DA" w14:textId="2EE6A004" w:rsidTr="0035701E">
        <w:trPr>
          <w:trHeight w:val="288"/>
        </w:trPr>
        <w:tc>
          <w:tcPr>
            <w:tcW w:w="3840" w:type="dxa"/>
            <w:shd w:val="clear" w:color="auto" w:fill="auto"/>
            <w:noWrap/>
            <w:vAlign w:val="bottom"/>
            <w:hideMark/>
          </w:tcPr>
          <w:p w14:paraId="65B8C6D7"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INDENNITA' DI CONTINGENZA </w:t>
            </w:r>
          </w:p>
        </w:tc>
        <w:tc>
          <w:tcPr>
            <w:tcW w:w="2392" w:type="dxa"/>
          </w:tcPr>
          <w:p w14:paraId="3CBFD520"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3226013C" w14:textId="2A5FEACF"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60958774"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392D4C23" w14:textId="637A4A59" w:rsidTr="0035701E">
        <w:trPr>
          <w:trHeight w:val="288"/>
        </w:trPr>
        <w:tc>
          <w:tcPr>
            <w:tcW w:w="3840" w:type="dxa"/>
            <w:shd w:val="clear" w:color="auto" w:fill="auto"/>
            <w:noWrap/>
            <w:vAlign w:val="bottom"/>
            <w:hideMark/>
          </w:tcPr>
          <w:p w14:paraId="3C848721"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EDR </w:t>
            </w:r>
          </w:p>
        </w:tc>
        <w:tc>
          <w:tcPr>
            <w:tcW w:w="2392" w:type="dxa"/>
          </w:tcPr>
          <w:p w14:paraId="4C5ADB1C"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2A4A6B82" w14:textId="266002DF"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6583370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0C8C7B67" w14:textId="75E33406" w:rsidTr="0035701E">
        <w:trPr>
          <w:trHeight w:val="288"/>
        </w:trPr>
        <w:tc>
          <w:tcPr>
            <w:tcW w:w="3840" w:type="dxa"/>
            <w:shd w:val="clear" w:color="auto" w:fill="auto"/>
            <w:noWrap/>
            <w:vAlign w:val="bottom"/>
            <w:hideMark/>
          </w:tcPr>
          <w:p w14:paraId="19CEB8FA"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TREDICESIMA</w:t>
            </w:r>
          </w:p>
        </w:tc>
        <w:tc>
          <w:tcPr>
            <w:tcW w:w="2392" w:type="dxa"/>
          </w:tcPr>
          <w:p w14:paraId="64E04A3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1A998DEB" w14:textId="5494A08E"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284FCFA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1185CDEF" w14:textId="18DD1A4C" w:rsidTr="0035701E">
        <w:trPr>
          <w:trHeight w:val="288"/>
        </w:trPr>
        <w:tc>
          <w:tcPr>
            <w:tcW w:w="3840" w:type="dxa"/>
            <w:shd w:val="clear" w:color="auto" w:fill="auto"/>
            <w:noWrap/>
            <w:vAlign w:val="bottom"/>
            <w:hideMark/>
          </w:tcPr>
          <w:p w14:paraId="0466CFF3"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QUATTORDICESIMA </w:t>
            </w:r>
          </w:p>
        </w:tc>
        <w:tc>
          <w:tcPr>
            <w:tcW w:w="2392" w:type="dxa"/>
          </w:tcPr>
          <w:p w14:paraId="71B6C9A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1339A985" w14:textId="0B8B1524"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7546A20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254BC570" w14:textId="31C3179A" w:rsidTr="0035701E">
        <w:trPr>
          <w:trHeight w:val="288"/>
        </w:trPr>
        <w:tc>
          <w:tcPr>
            <w:tcW w:w="3840" w:type="dxa"/>
            <w:shd w:val="clear" w:color="auto" w:fill="auto"/>
            <w:noWrap/>
            <w:vAlign w:val="bottom"/>
            <w:hideMark/>
          </w:tcPr>
          <w:p w14:paraId="553A1055"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ULTERIORI INDENNITA" </w:t>
            </w:r>
          </w:p>
        </w:tc>
        <w:tc>
          <w:tcPr>
            <w:tcW w:w="2392" w:type="dxa"/>
          </w:tcPr>
          <w:p w14:paraId="595F01EF"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77AE578E" w14:textId="0C635275"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246D2AD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bl>
    <w:p w14:paraId="4B595E1A" w14:textId="3E7BDD0B" w:rsidR="00995601" w:rsidRPr="0035701E" w:rsidRDefault="00995601" w:rsidP="001B6A35">
      <w:pPr>
        <w:pStyle w:val="Default"/>
        <w:rPr>
          <w:rFonts w:asciiTheme="minorHAnsi" w:hAnsiTheme="minorHAnsi" w:cstheme="minorHAnsi"/>
          <w:sz w:val="22"/>
          <w:szCs w:val="22"/>
        </w:rPr>
      </w:pPr>
    </w:p>
    <w:p w14:paraId="08DACF02" w14:textId="77777777" w:rsidR="00E24643" w:rsidRPr="00FC4849" w:rsidRDefault="00E24643" w:rsidP="0063649C">
      <w:pPr>
        <w:suppressAutoHyphens/>
        <w:autoSpaceDN w:val="0"/>
        <w:spacing w:after="60" w:line="240" w:lineRule="auto"/>
        <w:ind w:right="119"/>
        <w:contextualSpacing/>
        <w:jc w:val="both"/>
        <w:rPr>
          <w:rFonts w:eastAsia="Arial"/>
        </w:rPr>
      </w:pPr>
      <w:r w:rsidRPr="00294BF1">
        <w:rPr>
          <w:rFonts w:eastAsia="Arial"/>
          <w:b/>
          <w:bCs/>
        </w:rPr>
        <w:t>L’operatore dovrà allegare direttamente nella busta economica una relazione che giustifichi i suoi minori costi della manodopera</w:t>
      </w:r>
      <w:r w:rsidRPr="0063649C">
        <w:rPr>
          <w:rFonts w:eastAsia="Arial"/>
        </w:rPr>
        <w:t xml:space="preserve"> rispetto a quelli enucleati negli atti di gara dalla stazione appaltante, laddove detti giustificativi devono fondarsi su una più efficiente organizzazione aziendale e non basarsi sulla deroga ai trattamenti salariali minimi.</w:t>
      </w:r>
    </w:p>
    <w:p w14:paraId="43FED3A7" w14:textId="52D94C1B" w:rsidR="0035701E" w:rsidRDefault="0035701E" w:rsidP="0035701E">
      <w:pPr>
        <w:jc w:val="center"/>
        <w:rPr>
          <w:b/>
        </w:rPr>
      </w:pPr>
      <w:r w:rsidRPr="00472812">
        <w:rPr>
          <w:b/>
        </w:rPr>
        <w:t>DICHIARA</w:t>
      </w:r>
      <w:r w:rsidR="00E4642E">
        <w:rPr>
          <w:b/>
        </w:rPr>
        <w:t xml:space="preserve"> ALTRESI’</w:t>
      </w:r>
    </w:p>
    <w:p w14:paraId="588EBDF7" w14:textId="526C8080" w:rsidR="00167D5F" w:rsidRPr="008D1FA6" w:rsidRDefault="0035701E" w:rsidP="0035701E">
      <w:pPr>
        <w:jc w:val="both"/>
        <w:rPr>
          <w:bCs/>
        </w:rPr>
      </w:pPr>
      <w:r w:rsidRPr="00472812">
        <w:rPr>
          <w:b/>
        </w:rPr>
        <w:t xml:space="preserve"> </w:t>
      </w:r>
      <w:r w:rsidRPr="008D1FA6">
        <w:rPr>
          <w:bCs/>
        </w:rPr>
        <w:t xml:space="preserve">l’equivalenza delle tutele normative fra il </w:t>
      </w:r>
      <w:r w:rsidR="008D1FA6">
        <w:rPr>
          <w:bCs/>
        </w:rPr>
        <w:t xml:space="preserve">sopra citato </w:t>
      </w:r>
      <w:r w:rsidRPr="008D1FA6">
        <w:rPr>
          <w:bCs/>
        </w:rPr>
        <w:t>CCNL _______________ e</w:t>
      </w:r>
      <w:r w:rsidR="00E4642E" w:rsidRPr="008D1FA6">
        <w:rPr>
          <w:bCs/>
        </w:rPr>
        <w:t xml:space="preserve"> il </w:t>
      </w:r>
    </w:p>
    <w:p w14:paraId="4F091E8C" w14:textId="28B6E295" w:rsidR="00E4642E" w:rsidRPr="008D1FA6" w:rsidRDefault="00563B6C" w:rsidP="008D1FA6">
      <w:pPr>
        <w:spacing w:after="120" w:line="240" w:lineRule="auto"/>
        <w:jc w:val="both"/>
        <w:rPr>
          <w:rFonts w:asciiTheme="minorHAnsi" w:hAnsiTheme="minorHAnsi" w:cstheme="minorHAnsi"/>
          <w:bCs/>
        </w:rPr>
      </w:pPr>
      <w:sdt>
        <w:sdtPr>
          <w:rPr>
            <w:bCs/>
            <w:color w:val="0D0D0D" w:themeColor="text1" w:themeTint="F2"/>
          </w:rPr>
          <w:id w:val="1293253191"/>
          <w14:checkbox>
            <w14:checked w14:val="0"/>
            <w14:checkedState w14:val="2612" w14:font="MS Gothic"/>
            <w14:uncheckedState w14:val="2610" w14:font="MS Gothic"/>
          </w14:checkbox>
        </w:sdtPr>
        <w:sdtEndPr/>
        <w:sdtContent>
          <w:r w:rsidR="008D1FA6">
            <w:rPr>
              <w:rFonts w:ascii="MS Gothic" w:eastAsia="MS Gothic" w:hAnsi="MS Gothic" w:hint="eastAsia"/>
              <w:bCs/>
              <w:color w:val="0D0D0D" w:themeColor="text1" w:themeTint="F2"/>
            </w:rPr>
            <w:t>☐</w:t>
          </w:r>
        </w:sdtContent>
      </w:sdt>
      <w:r w:rsidR="008D1FA6" w:rsidRPr="008D1FA6">
        <w:rPr>
          <w:bCs/>
          <w:color w:val="0D0D0D" w:themeColor="text1" w:themeTint="F2"/>
        </w:rPr>
        <w:t xml:space="preserve">   </w:t>
      </w:r>
      <w:r w:rsidR="008D1FA6" w:rsidRPr="008D1FA6">
        <w:rPr>
          <w:rFonts w:asciiTheme="minorHAnsi" w:eastAsiaTheme="minorEastAsia" w:hAnsiTheme="minorHAnsi" w:cstheme="minorBidi"/>
          <w:bCs/>
        </w:rPr>
        <w:t xml:space="preserve"> </w:t>
      </w:r>
      <w:r w:rsidR="0035701E" w:rsidRPr="008D1FA6">
        <w:rPr>
          <w:bCs/>
        </w:rPr>
        <w:t xml:space="preserve">CCNL </w:t>
      </w:r>
      <w:r w:rsidR="00E4642E" w:rsidRPr="008D1FA6">
        <w:rPr>
          <w:rFonts w:asciiTheme="minorHAnsi" w:hAnsiTheme="minorHAnsi" w:cstheme="minorHAnsi"/>
          <w:bCs/>
        </w:rPr>
        <w:t xml:space="preserve">F012 per i lavoratori dipendenti delle imprese edili ed affini e delle Cooperative </w:t>
      </w:r>
    </w:p>
    <w:p w14:paraId="21D419E6" w14:textId="1897385D" w:rsidR="00E4642E" w:rsidRPr="00167D5F" w:rsidRDefault="00563B6C" w:rsidP="008D1FA6">
      <w:pPr>
        <w:spacing w:line="240" w:lineRule="auto"/>
        <w:jc w:val="both"/>
        <w:rPr>
          <w:rFonts w:asciiTheme="minorHAnsi" w:hAnsiTheme="minorHAnsi" w:cstheme="minorHAnsi"/>
          <w:bCs/>
        </w:rPr>
      </w:pPr>
      <w:sdt>
        <w:sdtPr>
          <w:rPr>
            <w:bCs/>
            <w:color w:val="0D0D0D" w:themeColor="text1" w:themeTint="F2"/>
          </w:rPr>
          <w:id w:val="-1783338988"/>
          <w14:checkbox>
            <w14:checked w14:val="0"/>
            <w14:checkedState w14:val="2612" w14:font="MS Gothic"/>
            <w14:uncheckedState w14:val="2610" w14:font="MS Gothic"/>
          </w14:checkbox>
        </w:sdtPr>
        <w:sdtEndPr/>
        <w:sdtContent>
          <w:r w:rsidR="008D1FA6">
            <w:rPr>
              <w:rFonts w:ascii="MS Gothic" w:eastAsia="MS Gothic" w:hAnsi="MS Gothic" w:hint="eastAsia"/>
              <w:bCs/>
              <w:color w:val="0D0D0D" w:themeColor="text1" w:themeTint="F2"/>
            </w:rPr>
            <w:t>☐</w:t>
          </w:r>
        </w:sdtContent>
      </w:sdt>
      <w:r w:rsidR="00BC5C73" w:rsidRPr="008D1FA6">
        <w:rPr>
          <w:bCs/>
          <w:color w:val="0D0D0D" w:themeColor="text1" w:themeTint="F2"/>
        </w:rPr>
        <w:t xml:space="preserve">   </w:t>
      </w:r>
      <w:r w:rsidR="00BC5C73" w:rsidRPr="008D1FA6">
        <w:rPr>
          <w:rFonts w:asciiTheme="minorHAnsi" w:eastAsiaTheme="minorEastAsia" w:hAnsiTheme="minorHAnsi" w:cstheme="minorBidi"/>
          <w:bCs/>
        </w:rPr>
        <w:t xml:space="preserve"> </w:t>
      </w:r>
      <w:r w:rsidR="00E4642E" w:rsidRPr="008D1FA6">
        <w:rPr>
          <w:rFonts w:asciiTheme="minorHAnsi" w:hAnsiTheme="minorHAnsi" w:cstheme="minorHAnsi"/>
          <w:bCs/>
        </w:rPr>
        <w:t>CCNL C0</w:t>
      </w:r>
      <w:r w:rsidR="009E26BA">
        <w:rPr>
          <w:rFonts w:asciiTheme="minorHAnsi" w:hAnsiTheme="minorHAnsi" w:cstheme="minorHAnsi"/>
          <w:bCs/>
        </w:rPr>
        <w:t>11</w:t>
      </w:r>
      <w:r w:rsidR="00E4642E" w:rsidRPr="008D1FA6">
        <w:rPr>
          <w:rFonts w:asciiTheme="minorHAnsi" w:hAnsiTheme="minorHAnsi" w:cstheme="minorHAnsi"/>
          <w:bCs/>
        </w:rPr>
        <w:t> </w:t>
      </w:r>
      <w:r w:rsidR="009E26BA">
        <w:rPr>
          <w:rFonts w:asciiTheme="minorHAnsi" w:hAnsiTheme="minorHAnsi" w:cstheme="minorHAnsi"/>
          <w:bCs/>
        </w:rPr>
        <w:t xml:space="preserve">per i dipendenti delle aziende metalmeccaniche e dell’installazione di impianti </w:t>
      </w:r>
      <w:r w:rsidR="00E4642E" w:rsidRPr="00167D5F">
        <w:rPr>
          <w:rFonts w:asciiTheme="minorHAnsi" w:hAnsiTheme="minorHAnsi" w:cstheme="minorHAnsi"/>
          <w:bCs/>
        </w:rPr>
        <w:t xml:space="preserve"> </w:t>
      </w:r>
    </w:p>
    <w:p w14:paraId="220A826A" w14:textId="60F25276" w:rsidR="0035701E" w:rsidRPr="00167D5F" w:rsidRDefault="0035701E" w:rsidP="0035701E">
      <w:pPr>
        <w:jc w:val="both"/>
        <w:rPr>
          <w:bCs/>
        </w:rPr>
      </w:pPr>
      <w:r w:rsidRPr="00167D5F">
        <w:rPr>
          <w:bCs/>
        </w:rPr>
        <w:t>individuat</w:t>
      </w:r>
      <w:r w:rsidR="00E4642E" w:rsidRPr="00167D5F">
        <w:rPr>
          <w:bCs/>
        </w:rPr>
        <w:t>i</w:t>
      </w:r>
      <w:r w:rsidRPr="00167D5F">
        <w:rPr>
          <w:bCs/>
        </w:rPr>
        <w:t xml:space="preserve"> dalla Stazione appaltante rispetto ai seguenti parametri:</w:t>
      </w:r>
    </w:p>
    <w:p w14:paraId="0839E0B2" w14:textId="5B5E8C6F" w:rsidR="0035701E" w:rsidRPr="00AB6668" w:rsidRDefault="00167D5F" w:rsidP="0035701E">
      <w:pPr>
        <w:jc w:val="center"/>
        <w:rPr>
          <w:b/>
          <w:iCs/>
        </w:rPr>
      </w:pPr>
      <w:r w:rsidRPr="00AB6668">
        <w:rPr>
          <w:b/>
          <w:iCs/>
        </w:rPr>
        <w:t>B</w:t>
      </w:r>
      <w:r w:rsidR="0035701E" w:rsidRPr="00AB6668">
        <w:rPr>
          <w:b/>
          <w:iCs/>
        </w:rPr>
        <w:t>arrare ove vi è equivalenza</w:t>
      </w:r>
    </w:p>
    <w:p w14:paraId="084A138E" w14:textId="49B4CB4A" w:rsidR="00167D5F" w:rsidRPr="00AB6668" w:rsidRDefault="00167D5F" w:rsidP="00167D5F">
      <w:pPr>
        <w:spacing w:after="240" w:line="240" w:lineRule="auto"/>
        <w:jc w:val="center"/>
        <w:rPr>
          <w:b/>
          <w:iCs/>
        </w:rPr>
      </w:pPr>
      <w:r w:rsidRPr="00AB6668">
        <w:rPr>
          <w:rFonts w:asciiTheme="minorHAnsi" w:hAnsiTheme="minorHAnsi" w:cstheme="minorHAnsi"/>
          <w:b/>
          <w:iCs/>
        </w:rPr>
        <w:lastRenderedPageBreak/>
        <w:t>NOTA BENE: La stazione appaltante può ritenere sussistente l’equivalenza in caso di uno scostamento limitato a soli due parametri</w:t>
      </w:r>
    </w:p>
    <w:p w14:paraId="2F6DCB61" w14:textId="41EAFBA5" w:rsidR="0035701E" w:rsidRDefault="00563B6C" w:rsidP="0035701E">
      <w:pPr>
        <w:jc w:val="both"/>
      </w:pPr>
      <w:sdt>
        <w:sdtPr>
          <w:rPr>
            <w:b/>
            <w:color w:val="0D0D0D" w:themeColor="text1" w:themeTint="F2"/>
            <w:highlight w:val="lightGray"/>
          </w:rPr>
          <w:id w:val="1592039871"/>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disciplina concernente il lavoro supplementare e le clausole elastiche nel part-time</w:t>
      </w:r>
    </w:p>
    <w:p w14:paraId="2220235A" w14:textId="220EDA7C" w:rsidR="0035701E" w:rsidRDefault="0035701E" w:rsidP="0035701E">
      <w:pPr>
        <w:jc w:val="both"/>
      </w:pPr>
      <w:r>
        <w:rPr>
          <w:noProof/>
        </w:rPr>
        <mc:AlternateContent>
          <mc:Choice Requires="wps">
            <w:drawing>
              <wp:anchor distT="0" distB="0" distL="114300" distR="114300" simplePos="0" relativeHeight="251659264" behindDoc="0" locked="0" layoutInCell="1" allowOverlap="1" wp14:anchorId="1A50F492" wp14:editId="47444B70">
                <wp:simplePos x="0" y="0"/>
                <wp:positionH relativeFrom="column">
                  <wp:posOffset>30480</wp:posOffset>
                </wp:positionH>
                <wp:positionV relativeFrom="paragraph">
                  <wp:posOffset>10795</wp:posOffset>
                </wp:positionV>
                <wp:extent cx="6288405" cy="655320"/>
                <wp:effectExtent l="0" t="0" r="17145" b="1143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51A7F8C" w14:textId="77777777" w:rsidR="0035701E" w:rsidRPr="00472812" w:rsidRDefault="0035701E" w:rsidP="0035701E">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50F492" id="_x0000_t202" coordsize="21600,21600" o:spt="202" path="m,l,21600r21600,l21600,xe">
                <v:stroke joinstyle="miter"/>
                <v:path gradientshapeok="t" o:connecttype="rect"/>
              </v:shapetype>
              <v:shape id="Casella di testo 3" o:spid="_x0000_s1026" type="#_x0000_t202" style="position:absolute;left:0;text-align:left;margin-left:2.4pt;margin-top:.85pt;width:495.1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" fillcolor="window" strokeweight=".5pt">
                <v:path arrowok="t"/>
                <v:textbox>
                  <w:txbxContent>
                    <w:p w14:paraId="451A7F8C" w14:textId="77777777" w:rsidR="0035701E" w:rsidRPr="00472812" w:rsidRDefault="0035701E" w:rsidP="0035701E">
                      <w:pPr>
                        <w:jc w:val="both"/>
                      </w:pPr>
                      <w:r>
                        <w:t>Indica i seguenti articoli del CCNL applicato:</w:t>
                      </w:r>
                    </w:p>
                  </w:txbxContent>
                </v:textbox>
              </v:shape>
            </w:pict>
          </mc:Fallback>
        </mc:AlternateContent>
      </w:r>
    </w:p>
    <w:p w14:paraId="45F908BD" w14:textId="77777777" w:rsidR="0035701E" w:rsidRDefault="0035701E" w:rsidP="0035701E">
      <w:pPr>
        <w:jc w:val="both"/>
      </w:pPr>
    </w:p>
    <w:p w14:paraId="7DD11AB7" w14:textId="77777777" w:rsidR="0035701E" w:rsidRDefault="0035701E" w:rsidP="0035701E">
      <w:pPr>
        <w:jc w:val="both"/>
      </w:pPr>
    </w:p>
    <w:p w14:paraId="59FAD970" w14:textId="3878397C" w:rsidR="0035701E" w:rsidRDefault="00563B6C" w:rsidP="0035701E">
      <w:pPr>
        <w:jc w:val="both"/>
      </w:pPr>
      <w:sdt>
        <w:sdtPr>
          <w:rPr>
            <w:b/>
            <w:color w:val="0D0D0D" w:themeColor="text1" w:themeTint="F2"/>
            <w:highlight w:val="lightGray"/>
          </w:rPr>
          <w:id w:val="-1881078913"/>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w:t>
      </w:r>
      <w:r w:rsidR="0035701E" w:rsidRPr="00D977A4">
        <w:t>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07747A61" w14:textId="27CC441B" w:rsidR="0035701E" w:rsidRDefault="0035701E" w:rsidP="0035701E">
      <w:pPr>
        <w:jc w:val="both"/>
      </w:pPr>
      <w:r>
        <w:rPr>
          <w:noProof/>
        </w:rPr>
        <mc:AlternateContent>
          <mc:Choice Requires="wps">
            <w:drawing>
              <wp:anchor distT="0" distB="0" distL="114300" distR="114300" simplePos="0" relativeHeight="251660288" behindDoc="0" locked="0" layoutInCell="1" allowOverlap="1" wp14:anchorId="2EC3343F" wp14:editId="16391AF7">
                <wp:simplePos x="0" y="0"/>
                <wp:positionH relativeFrom="column">
                  <wp:posOffset>0</wp:posOffset>
                </wp:positionH>
                <wp:positionV relativeFrom="paragraph">
                  <wp:posOffset>0</wp:posOffset>
                </wp:positionV>
                <wp:extent cx="6288405" cy="655320"/>
                <wp:effectExtent l="0" t="0" r="17145" b="1143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0F0FD8FA" w14:textId="77777777" w:rsidR="0035701E" w:rsidRPr="00472812" w:rsidRDefault="0035701E" w:rsidP="0035701E">
                            <w:pPr>
                              <w:jc w:val="both"/>
                            </w:pPr>
                            <w:r>
                              <w:t>Indica i seguenti articoli del CCNL applicato:</w:t>
                            </w:r>
                          </w:p>
                          <w:p w14:paraId="6E03B1B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C3343F" id="Casella di testo 2" o:spid="_x0000_s1027" type="#_x0000_t202" style="position:absolute;left:0;text-align:left;margin-left:0;margin-top:0;width:495.1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iIaQ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ji3iIaQIAANoEAAAOAAAAAAAAAAAAAAAAAC4CAABk&#10;cnMvZTJvRG9jLnhtbFBLAQItABQABgAIAAAAIQDR2NZi3AAAAAUBAAAPAAAAAAAAAAAAAAAAAMME&#10;AABkcnMvZG93bnJldi54bWxQSwUGAAAAAAQABADzAAAAzAUAAAAA&#10;" fillcolor="window" strokeweight=".5pt">
                <v:path arrowok="t"/>
                <v:textbox>
                  <w:txbxContent>
                    <w:p w14:paraId="0F0FD8FA" w14:textId="77777777" w:rsidR="0035701E" w:rsidRPr="00472812" w:rsidRDefault="0035701E" w:rsidP="0035701E">
                      <w:pPr>
                        <w:jc w:val="both"/>
                      </w:pPr>
                      <w:r>
                        <w:t>Indica i seguenti articoli del CCNL applicato:</w:t>
                      </w:r>
                    </w:p>
                    <w:p w14:paraId="6E03B1BB" w14:textId="77777777" w:rsidR="0035701E" w:rsidRPr="004817A7" w:rsidRDefault="0035701E" w:rsidP="0035701E">
                      <w:pPr>
                        <w:rPr>
                          <w:i/>
                          <w:color w:val="767171"/>
                        </w:rPr>
                      </w:pPr>
                    </w:p>
                  </w:txbxContent>
                </v:textbox>
              </v:shape>
            </w:pict>
          </mc:Fallback>
        </mc:AlternateContent>
      </w:r>
    </w:p>
    <w:p w14:paraId="5BB1C8B7" w14:textId="7ECAF6C6" w:rsidR="0035701E" w:rsidRDefault="0035701E" w:rsidP="0063649C">
      <w:pPr>
        <w:jc w:val="both"/>
      </w:pPr>
      <w:r>
        <w:sym w:font="Wingdings 2" w:char="F0A3"/>
      </w:r>
      <w:r>
        <w:t xml:space="preserve"> la disciplina compensativa delle ex festività soppresse, che normalmente avviene attraverso il </w:t>
      </w:r>
    </w:p>
    <w:p w14:paraId="4E6DF0F1" w14:textId="77777777" w:rsidR="0035701E" w:rsidRDefault="0035701E" w:rsidP="0035701E">
      <w:pPr>
        <w:jc w:val="both"/>
      </w:pPr>
    </w:p>
    <w:p w14:paraId="0FE5AF6F" w14:textId="080E5503" w:rsidR="0035701E" w:rsidRDefault="00563B6C" w:rsidP="0035701E">
      <w:pPr>
        <w:jc w:val="both"/>
      </w:pPr>
      <w:sdt>
        <w:sdtPr>
          <w:rPr>
            <w:b/>
            <w:color w:val="0D0D0D" w:themeColor="text1" w:themeTint="F2"/>
            <w:highlight w:val="lightGray"/>
          </w:rPr>
          <w:id w:val="-91046107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durata del periodo di prova</w:t>
      </w:r>
    </w:p>
    <w:p w14:paraId="7987EA4C" w14:textId="27A9C35C" w:rsidR="0035701E" w:rsidRDefault="0035701E" w:rsidP="0035701E">
      <w:pPr>
        <w:jc w:val="both"/>
      </w:pPr>
      <w:r>
        <w:rPr>
          <w:noProof/>
        </w:rPr>
        <mc:AlternateContent>
          <mc:Choice Requires="wps">
            <w:drawing>
              <wp:anchor distT="0" distB="0" distL="114300" distR="114300" simplePos="0" relativeHeight="251661312" behindDoc="0" locked="0" layoutInCell="1" allowOverlap="1" wp14:anchorId="5EA3CCBF" wp14:editId="59B8F55C">
                <wp:simplePos x="0" y="0"/>
                <wp:positionH relativeFrom="column">
                  <wp:posOffset>0</wp:posOffset>
                </wp:positionH>
                <wp:positionV relativeFrom="paragraph">
                  <wp:posOffset>0</wp:posOffset>
                </wp:positionV>
                <wp:extent cx="6288405" cy="655320"/>
                <wp:effectExtent l="0" t="0" r="17145" b="1143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3FDADC17" w14:textId="77777777" w:rsidR="0035701E" w:rsidRPr="00472812" w:rsidRDefault="0035701E" w:rsidP="0035701E">
                            <w:pPr>
                              <w:jc w:val="both"/>
                            </w:pPr>
                            <w:r>
                              <w:t>Indica i seguenti articoli del CCNL applicato:</w:t>
                            </w:r>
                          </w:p>
                          <w:p w14:paraId="4A3A417C"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A3CCBF" id="Casella di testo 5" o:spid="_x0000_s1028" type="#_x0000_t202" style="position:absolute;left:0;text-align:left;margin-left:0;margin-top:0;width:495.1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KCaA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" fillcolor="window" strokeweight=".5pt">
                <v:path arrowok="t"/>
                <v:textbox>
                  <w:txbxContent>
                    <w:p w14:paraId="3FDADC17" w14:textId="77777777" w:rsidR="0035701E" w:rsidRPr="00472812" w:rsidRDefault="0035701E" w:rsidP="0035701E">
                      <w:pPr>
                        <w:jc w:val="both"/>
                      </w:pPr>
                      <w:r>
                        <w:t>Indica i seguenti articoli del CCNL applicato:</w:t>
                      </w:r>
                    </w:p>
                    <w:p w14:paraId="4A3A417C" w14:textId="77777777" w:rsidR="0035701E" w:rsidRPr="004817A7" w:rsidRDefault="0035701E" w:rsidP="0035701E">
                      <w:pPr>
                        <w:rPr>
                          <w:i/>
                          <w:color w:val="767171"/>
                        </w:rPr>
                      </w:pPr>
                    </w:p>
                  </w:txbxContent>
                </v:textbox>
              </v:shape>
            </w:pict>
          </mc:Fallback>
        </mc:AlternateContent>
      </w:r>
    </w:p>
    <w:p w14:paraId="6E344F8E" w14:textId="77777777" w:rsidR="0035701E" w:rsidRDefault="0035701E" w:rsidP="0035701E">
      <w:pPr>
        <w:jc w:val="both"/>
      </w:pPr>
    </w:p>
    <w:p w14:paraId="67DCF4CB" w14:textId="77777777" w:rsidR="0035701E" w:rsidRDefault="0035701E" w:rsidP="0035701E">
      <w:pPr>
        <w:jc w:val="both"/>
      </w:pPr>
    </w:p>
    <w:p w14:paraId="22A7F37A" w14:textId="0FBE2BCB" w:rsidR="0035701E" w:rsidRDefault="00563B6C" w:rsidP="0035701E">
      <w:pPr>
        <w:jc w:val="both"/>
      </w:pPr>
      <w:sdt>
        <w:sdtPr>
          <w:rPr>
            <w:b/>
            <w:color w:val="0D0D0D" w:themeColor="text1" w:themeTint="F2"/>
            <w:highlight w:val="lightGray"/>
          </w:rPr>
          <w:id w:val="-1861658785"/>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durata del periodo di preavviso</w:t>
      </w:r>
    </w:p>
    <w:p w14:paraId="20346018" w14:textId="7CFA1EDB" w:rsidR="0035701E" w:rsidRDefault="0035701E" w:rsidP="0035701E">
      <w:pPr>
        <w:jc w:val="both"/>
      </w:pPr>
      <w:r>
        <w:rPr>
          <w:noProof/>
        </w:rPr>
        <mc:AlternateContent>
          <mc:Choice Requires="wps">
            <w:drawing>
              <wp:anchor distT="0" distB="0" distL="114300" distR="114300" simplePos="0" relativeHeight="251662336" behindDoc="0" locked="0" layoutInCell="1" allowOverlap="1" wp14:anchorId="4CF29A9F" wp14:editId="34DF7E39">
                <wp:simplePos x="0" y="0"/>
                <wp:positionH relativeFrom="column">
                  <wp:posOffset>0</wp:posOffset>
                </wp:positionH>
                <wp:positionV relativeFrom="paragraph">
                  <wp:posOffset>0</wp:posOffset>
                </wp:positionV>
                <wp:extent cx="6288405" cy="655320"/>
                <wp:effectExtent l="0" t="0" r="17145" b="1143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6A70E092" w14:textId="77777777" w:rsidR="0035701E" w:rsidRPr="00472812" w:rsidRDefault="0035701E" w:rsidP="0035701E">
                            <w:pPr>
                              <w:jc w:val="both"/>
                            </w:pPr>
                            <w:r>
                              <w:t>Indica i seguenti articoli del CCNL applicato:</w:t>
                            </w:r>
                          </w:p>
                          <w:p w14:paraId="07643DB9"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F29A9F" id="Casella di testo 6" o:spid="_x0000_s1029" type="#_x0000_t202" style="position:absolute;left:0;text-align:left;margin-left:0;margin-top:0;width:495.1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A4mIIcaQIAANoEAAAOAAAAAAAAAAAAAAAAAC4CAABk&#10;cnMvZTJvRG9jLnhtbFBLAQItABQABgAIAAAAIQDR2NZi3AAAAAUBAAAPAAAAAAAAAAAAAAAAAMME&#10;AABkcnMvZG93bnJldi54bWxQSwUGAAAAAAQABADzAAAAzAUAAAAA&#10;" fillcolor="window" strokeweight=".5pt">
                <v:path arrowok="t"/>
                <v:textbox>
                  <w:txbxContent>
                    <w:p w14:paraId="6A70E092" w14:textId="77777777" w:rsidR="0035701E" w:rsidRPr="00472812" w:rsidRDefault="0035701E" w:rsidP="0035701E">
                      <w:pPr>
                        <w:jc w:val="both"/>
                      </w:pPr>
                      <w:r>
                        <w:t>Indica i seguenti articoli del CCNL applicato:</w:t>
                      </w:r>
                    </w:p>
                    <w:p w14:paraId="07643DB9" w14:textId="77777777" w:rsidR="0035701E" w:rsidRPr="004817A7" w:rsidRDefault="0035701E" w:rsidP="0035701E">
                      <w:pPr>
                        <w:rPr>
                          <w:i/>
                          <w:color w:val="767171"/>
                        </w:rPr>
                      </w:pPr>
                    </w:p>
                  </w:txbxContent>
                </v:textbox>
              </v:shape>
            </w:pict>
          </mc:Fallback>
        </mc:AlternateContent>
      </w:r>
    </w:p>
    <w:p w14:paraId="14574B38" w14:textId="77777777" w:rsidR="0035701E" w:rsidRDefault="0035701E" w:rsidP="0035701E">
      <w:pPr>
        <w:jc w:val="both"/>
      </w:pPr>
    </w:p>
    <w:p w14:paraId="73ED564B" w14:textId="77777777" w:rsidR="0035701E" w:rsidRDefault="0035701E" w:rsidP="0035701E">
      <w:pPr>
        <w:jc w:val="both"/>
      </w:pPr>
    </w:p>
    <w:p w14:paraId="731468DD" w14:textId="207CDA74" w:rsidR="0035701E" w:rsidRDefault="00563B6C" w:rsidP="0035701E">
      <w:pPr>
        <w:jc w:val="both"/>
      </w:pPr>
      <w:sdt>
        <w:sdtPr>
          <w:rPr>
            <w:b/>
            <w:color w:val="0D0D0D" w:themeColor="text1" w:themeTint="F2"/>
            <w:highlight w:val="lightGray"/>
          </w:rPr>
          <w:id w:val="50471574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durata del periodo di comporto in caso di malattia e infortunio</w:t>
      </w:r>
    </w:p>
    <w:p w14:paraId="7107DC98" w14:textId="57CE2EBF" w:rsidR="0035701E" w:rsidRDefault="0035701E" w:rsidP="0035701E">
      <w:pPr>
        <w:jc w:val="both"/>
      </w:pPr>
      <w:r>
        <w:rPr>
          <w:noProof/>
        </w:rPr>
        <mc:AlternateContent>
          <mc:Choice Requires="wps">
            <w:drawing>
              <wp:anchor distT="0" distB="0" distL="114300" distR="114300" simplePos="0" relativeHeight="251663360" behindDoc="0" locked="0" layoutInCell="1" allowOverlap="1" wp14:anchorId="12229A6F" wp14:editId="41543DA8">
                <wp:simplePos x="0" y="0"/>
                <wp:positionH relativeFrom="column">
                  <wp:posOffset>0</wp:posOffset>
                </wp:positionH>
                <wp:positionV relativeFrom="paragraph">
                  <wp:posOffset>-635</wp:posOffset>
                </wp:positionV>
                <wp:extent cx="6288405" cy="655320"/>
                <wp:effectExtent l="0" t="0" r="1714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C0B1BB1" w14:textId="77777777" w:rsidR="0035701E" w:rsidRPr="00472812" w:rsidRDefault="0035701E" w:rsidP="0035701E">
                            <w:pPr>
                              <w:jc w:val="both"/>
                            </w:pPr>
                            <w:r>
                              <w:t>Indica i seguenti articoli del CCNL applicato:</w:t>
                            </w:r>
                          </w:p>
                          <w:p w14:paraId="61323848"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229A6F" id="Casella di testo 7" o:spid="_x0000_s1030" type="#_x0000_t202" style="position:absolute;left:0;text-align:left;margin-left:0;margin-top:-.05pt;width:495.1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DPkbpiaQIAANoEAAAOAAAAAAAAAAAAAAAAAC4CAABk&#10;cnMvZTJvRG9jLnhtbFBLAQItABQABgAIAAAAIQAS4DIM3AAAAAYBAAAPAAAAAAAAAAAAAAAAAMME&#10;AABkcnMvZG93bnJldi54bWxQSwUGAAAAAAQABADzAAAAzAUAAAAA&#10;" fillcolor="window" strokeweight=".5pt">
                <v:path arrowok="t"/>
                <v:textbox>
                  <w:txbxContent>
                    <w:p w14:paraId="4C0B1BB1" w14:textId="77777777" w:rsidR="0035701E" w:rsidRPr="00472812" w:rsidRDefault="0035701E" w:rsidP="0035701E">
                      <w:pPr>
                        <w:jc w:val="both"/>
                      </w:pPr>
                      <w:r>
                        <w:t>Indica i seguenti articoli del CCNL applicato:</w:t>
                      </w:r>
                    </w:p>
                    <w:p w14:paraId="61323848" w14:textId="77777777" w:rsidR="0035701E" w:rsidRPr="004817A7" w:rsidRDefault="0035701E" w:rsidP="0035701E">
                      <w:pPr>
                        <w:rPr>
                          <w:i/>
                          <w:color w:val="767171"/>
                        </w:rPr>
                      </w:pPr>
                    </w:p>
                  </w:txbxContent>
                </v:textbox>
              </v:shape>
            </w:pict>
          </mc:Fallback>
        </mc:AlternateContent>
      </w:r>
    </w:p>
    <w:p w14:paraId="55A6AC3A" w14:textId="77777777" w:rsidR="0035701E" w:rsidRDefault="0035701E" w:rsidP="0035701E">
      <w:pPr>
        <w:jc w:val="both"/>
      </w:pPr>
    </w:p>
    <w:p w14:paraId="762A1465" w14:textId="77777777" w:rsidR="0035701E" w:rsidRDefault="0035701E" w:rsidP="0035701E">
      <w:pPr>
        <w:jc w:val="both"/>
      </w:pPr>
    </w:p>
    <w:p w14:paraId="475D530A" w14:textId="3D2F3B35" w:rsidR="0035701E" w:rsidRDefault="00563B6C" w:rsidP="0035701E">
      <w:pPr>
        <w:jc w:val="both"/>
      </w:pPr>
      <w:sdt>
        <w:sdtPr>
          <w:rPr>
            <w:b/>
            <w:color w:val="0D0D0D" w:themeColor="text1" w:themeTint="F2"/>
            <w:highlight w:val="lightGray"/>
          </w:rPr>
          <w:id w:val="-39671647"/>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malattia e infortunio, con particolare riferimento al riconoscimento di un’eventuale integrazione delle relative indennità</w:t>
      </w:r>
    </w:p>
    <w:p w14:paraId="62477348" w14:textId="77A36AEA" w:rsidR="0035701E" w:rsidRDefault="0035701E" w:rsidP="0035701E">
      <w:pPr>
        <w:jc w:val="both"/>
      </w:pPr>
      <w:r>
        <w:rPr>
          <w:noProof/>
        </w:rPr>
        <mc:AlternateContent>
          <mc:Choice Requires="wps">
            <w:drawing>
              <wp:anchor distT="0" distB="0" distL="114300" distR="114300" simplePos="0" relativeHeight="251664384" behindDoc="0" locked="0" layoutInCell="1" allowOverlap="1" wp14:anchorId="548B518A" wp14:editId="0D54573D">
                <wp:simplePos x="0" y="0"/>
                <wp:positionH relativeFrom="column">
                  <wp:posOffset>0</wp:posOffset>
                </wp:positionH>
                <wp:positionV relativeFrom="paragraph">
                  <wp:posOffset>-635</wp:posOffset>
                </wp:positionV>
                <wp:extent cx="6288405" cy="655320"/>
                <wp:effectExtent l="0" t="0" r="17145" b="1143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20739ACD" w14:textId="77777777" w:rsidR="0035701E" w:rsidRPr="00472812" w:rsidRDefault="0035701E" w:rsidP="0035701E">
                            <w:pPr>
                              <w:jc w:val="both"/>
                            </w:pPr>
                            <w:r>
                              <w:t>Indica i seguenti articoli del CCNL applicato:</w:t>
                            </w:r>
                          </w:p>
                          <w:p w14:paraId="0E06800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B518A" id="Casella di testo 9" o:spid="_x0000_s1031" type="#_x0000_t202" style="position:absolute;left:0;text-align:left;margin-left:0;margin-top:-.05pt;width:495.1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APjjIxaQIAANoEAAAOAAAAAAAAAAAAAAAAAC4CAABk&#10;cnMvZTJvRG9jLnhtbFBLAQItABQABgAIAAAAIQAS4DIM3AAAAAYBAAAPAAAAAAAAAAAAAAAAAMME&#10;AABkcnMvZG93bnJldi54bWxQSwUGAAAAAAQABADzAAAAzAUAAAAA&#10;" fillcolor="window" strokeweight=".5pt">
                <v:path arrowok="t"/>
                <v:textbox>
                  <w:txbxContent>
                    <w:p w14:paraId="20739ACD" w14:textId="77777777" w:rsidR="0035701E" w:rsidRPr="00472812" w:rsidRDefault="0035701E" w:rsidP="0035701E">
                      <w:pPr>
                        <w:jc w:val="both"/>
                      </w:pPr>
                      <w:r>
                        <w:t>Indica i seguenti articoli del CCNL applicato:</w:t>
                      </w:r>
                    </w:p>
                    <w:p w14:paraId="0E06800B" w14:textId="77777777" w:rsidR="0035701E" w:rsidRPr="004817A7" w:rsidRDefault="0035701E" w:rsidP="0035701E">
                      <w:pPr>
                        <w:rPr>
                          <w:i/>
                          <w:color w:val="767171"/>
                        </w:rPr>
                      </w:pPr>
                    </w:p>
                  </w:txbxContent>
                </v:textbox>
              </v:shape>
            </w:pict>
          </mc:Fallback>
        </mc:AlternateContent>
      </w:r>
    </w:p>
    <w:p w14:paraId="6A1E8A63" w14:textId="77777777" w:rsidR="0035701E" w:rsidRDefault="0035701E" w:rsidP="0035701E">
      <w:pPr>
        <w:jc w:val="both"/>
      </w:pPr>
    </w:p>
    <w:p w14:paraId="69352246" w14:textId="063DE8A4" w:rsidR="0035701E" w:rsidRDefault="00563B6C" w:rsidP="0035701E">
      <w:pPr>
        <w:jc w:val="both"/>
      </w:pPr>
      <w:sdt>
        <w:sdtPr>
          <w:rPr>
            <w:b/>
            <w:color w:val="0D0D0D" w:themeColor="text1" w:themeTint="F2"/>
            <w:highlight w:val="lightGray"/>
          </w:rPr>
          <w:id w:val="1881895052"/>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maternità ed eventuale riconoscimento di un’integrazione della relativa indennità per astensione obbligatoria e facoltativa</w:t>
      </w:r>
    </w:p>
    <w:p w14:paraId="3670CF8A" w14:textId="458B6257" w:rsidR="0035701E" w:rsidRDefault="0035701E" w:rsidP="0035701E">
      <w:pPr>
        <w:jc w:val="both"/>
      </w:pPr>
      <w:r>
        <w:rPr>
          <w:noProof/>
        </w:rPr>
        <mc:AlternateContent>
          <mc:Choice Requires="wps">
            <w:drawing>
              <wp:anchor distT="0" distB="0" distL="114300" distR="114300" simplePos="0" relativeHeight="251665408" behindDoc="0" locked="0" layoutInCell="1" allowOverlap="1" wp14:anchorId="7FC40454" wp14:editId="53F3A846">
                <wp:simplePos x="0" y="0"/>
                <wp:positionH relativeFrom="column">
                  <wp:posOffset>0</wp:posOffset>
                </wp:positionH>
                <wp:positionV relativeFrom="paragraph">
                  <wp:posOffset>0</wp:posOffset>
                </wp:positionV>
                <wp:extent cx="6288405" cy="655320"/>
                <wp:effectExtent l="0" t="0" r="17145" b="1143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62A3EBEB" w14:textId="77777777" w:rsidR="0035701E" w:rsidRPr="00472812" w:rsidRDefault="0035701E" w:rsidP="0035701E">
                            <w:pPr>
                              <w:jc w:val="both"/>
                            </w:pPr>
                            <w:r>
                              <w:t>Indica i seguenti articoli del CCNL applicato:</w:t>
                            </w:r>
                          </w:p>
                          <w:p w14:paraId="459E759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40454" id="Casella di testo 10" o:spid="_x0000_s1032" type="#_x0000_t202" style="position:absolute;left:0;text-align:left;margin-left:0;margin-top:0;width:495.15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wR7oaQIAANwEAAAOAAAAAAAAAAAAAAAAAC4CAABk&#10;cnMvZTJvRG9jLnhtbFBLAQItABQABgAIAAAAIQDR2NZi3AAAAAUBAAAPAAAAAAAAAAAAAAAAAMME&#10;AABkcnMvZG93bnJldi54bWxQSwUGAAAAAAQABADzAAAAzAUAAAAA&#10;" fillcolor="window" strokeweight=".5pt">
                <v:path arrowok="t"/>
                <v:textbox>
                  <w:txbxContent>
                    <w:p w14:paraId="62A3EBEB" w14:textId="77777777" w:rsidR="0035701E" w:rsidRPr="00472812" w:rsidRDefault="0035701E" w:rsidP="0035701E">
                      <w:pPr>
                        <w:jc w:val="both"/>
                      </w:pPr>
                      <w:r>
                        <w:t>Indica i seguenti articoli del CCNL applicato:</w:t>
                      </w:r>
                    </w:p>
                    <w:p w14:paraId="459E759B" w14:textId="77777777" w:rsidR="0035701E" w:rsidRPr="004817A7" w:rsidRDefault="0035701E" w:rsidP="0035701E">
                      <w:pPr>
                        <w:rPr>
                          <w:i/>
                          <w:color w:val="767171"/>
                        </w:rPr>
                      </w:pPr>
                    </w:p>
                  </w:txbxContent>
                </v:textbox>
              </v:shape>
            </w:pict>
          </mc:Fallback>
        </mc:AlternateContent>
      </w:r>
    </w:p>
    <w:p w14:paraId="7D2C2BDD" w14:textId="77777777" w:rsidR="0035701E" w:rsidRDefault="0035701E" w:rsidP="0035701E">
      <w:pPr>
        <w:jc w:val="both"/>
      </w:pPr>
      <w:r>
        <w:sym w:font="Wingdings 2" w:char="F0A3"/>
      </w:r>
      <w:r>
        <w:t xml:space="preserve"> monte ore di permessi retribuiti</w:t>
      </w:r>
    </w:p>
    <w:p w14:paraId="229BAC1B" w14:textId="6FAF3D1B" w:rsidR="0035701E" w:rsidRDefault="0035701E" w:rsidP="0035701E">
      <w:pPr>
        <w:jc w:val="both"/>
      </w:pPr>
      <w:r>
        <w:rPr>
          <w:noProof/>
        </w:rPr>
        <mc:AlternateContent>
          <mc:Choice Requires="wps">
            <w:drawing>
              <wp:anchor distT="0" distB="0" distL="114300" distR="114300" simplePos="0" relativeHeight="251666432" behindDoc="0" locked="0" layoutInCell="1" allowOverlap="1" wp14:anchorId="1DE70B9F" wp14:editId="3A3A7535">
                <wp:simplePos x="0" y="0"/>
                <wp:positionH relativeFrom="column">
                  <wp:posOffset>0</wp:posOffset>
                </wp:positionH>
                <wp:positionV relativeFrom="paragraph">
                  <wp:posOffset>-635</wp:posOffset>
                </wp:positionV>
                <wp:extent cx="6288405" cy="655320"/>
                <wp:effectExtent l="0" t="0" r="17145" b="1143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22A4D66" w14:textId="77777777" w:rsidR="0035701E" w:rsidRPr="00472812" w:rsidRDefault="0035701E" w:rsidP="0035701E">
                            <w:pPr>
                              <w:jc w:val="both"/>
                            </w:pPr>
                            <w:r>
                              <w:t>Indica i seguenti articoli del CCNL applicato:</w:t>
                            </w:r>
                          </w:p>
                          <w:p w14:paraId="6BE82B54"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E70B9F" id="Casella di testo 11" o:spid="_x0000_s1033" type="#_x0000_t202" style="position:absolute;left:0;text-align:left;margin-left:0;margin-top:-.05pt;width:495.15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RG+Un2oCAADcBAAADgAAAAAAAAAAAAAAAAAuAgAA&#10;ZHJzL2Uyb0RvYy54bWxQSwECLQAUAAYACAAAACEAEuAyDNwAAAAGAQAADwAAAAAAAAAAAAAAAADE&#10;BAAAZHJzL2Rvd25yZXYueG1sUEsFBgAAAAAEAAQA8wAAAM0FAAAAAA==&#10;" fillcolor="window" strokeweight=".5pt">
                <v:path arrowok="t"/>
                <v:textbox>
                  <w:txbxContent>
                    <w:p w14:paraId="422A4D66" w14:textId="77777777" w:rsidR="0035701E" w:rsidRPr="00472812" w:rsidRDefault="0035701E" w:rsidP="0035701E">
                      <w:pPr>
                        <w:jc w:val="both"/>
                      </w:pPr>
                      <w:r>
                        <w:t>Indica i seguenti articoli del CCNL applicato:</w:t>
                      </w:r>
                    </w:p>
                    <w:p w14:paraId="6BE82B54" w14:textId="77777777" w:rsidR="0035701E" w:rsidRPr="004817A7" w:rsidRDefault="0035701E" w:rsidP="0035701E">
                      <w:pPr>
                        <w:rPr>
                          <w:i/>
                          <w:color w:val="767171"/>
                        </w:rPr>
                      </w:pPr>
                    </w:p>
                  </w:txbxContent>
                </v:textbox>
              </v:shape>
            </w:pict>
          </mc:Fallback>
        </mc:AlternateContent>
      </w:r>
    </w:p>
    <w:p w14:paraId="49265429" w14:textId="77777777" w:rsidR="0035701E" w:rsidRDefault="0035701E" w:rsidP="0035701E">
      <w:pPr>
        <w:jc w:val="both"/>
      </w:pPr>
    </w:p>
    <w:p w14:paraId="5E778641" w14:textId="77777777" w:rsidR="0035701E" w:rsidRDefault="0035701E" w:rsidP="0035701E">
      <w:pPr>
        <w:jc w:val="both"/>
      </w:pPr>
    </w:p>
    <w:p w14:paraId="2A6651E4" w14:textId="0634916F" w:rsidR="0035701E" w:rsidRDefault="00563B6C" w:rsidP="0035701E">
      <w:pPr>
        <w:jc w:val="both"/>
      </w:pPr>
      <w:sdt>
        <w:sdtPr>
          <w:rPr>
            <w:b/>
            <w:color w:val="0D0D0D" w:themeColor="text1" w:themeTint="F2"/>
            <w:highlight w:val="lightGray"/>
          </w:rPr>
          <w:id w:val="-36351404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bilateralità</w:t>
      </w:r>
    </w:p>
    <w:p w14:paraId="32606F58" w14:textId="613AE800" w:rsidR="0035701E" w:rsidRDefault="0035701E" w:rsidP="0035701E">
      <w:pPr>
        <w:jc w:val="both"/>
      </w:pPr>
      <w:r>
        <w:rPr>
          <w:noProof/>
        </w:rPr>
        <mc:AlternateContent>
          <mc:Choice Requires="wps">
            <w:drawing>
              <wp:anchor distT="0" distB="0" distL="114300" distR="114300" simplePos="0" relativeHeight="251667456" behindDoc="0" locked="0" layoutInCell="1" allowOverlap="1" wp14:anchorId="43B5850A" wp14:editId="059FDF01">
                <wp:simplePos x="0" y="0"/>
                <wp:positionH relativeFrom="column">
                  <wp:posOffset>0</wp:posOffset>
                </wp:positionH>
                <wp:positionV relativeFrom="paragraph">
                  <wp:posOffset>-635</wp:posOffset>
                </wp:positionV>
                <wp:extent cx="6288405" cy="655320"/>
                <wp:effectExtent l="0" t="0" r="17145" b="1143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712EBA26" w14:textId="77777777" w:rsidR="0035701E" w:rsidRPr="00472812" w:rsidRDefault="0035701E" w:rsidP="0035701E">
                            <w:pPr>
                              <w:jc w:val="both"/>
                            </w:pPr>
                            <w:r>
                              <w:t>Indica i seguenti articoli del CCNL applicato:</w:t>
                            </w:r>
                          </w:p>
                          <w:p w14:paraId="28A838D8"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5850A" id="Casella di testo 12" o:spid="_x0000_s1034" type="#_x0000_t202" style="position:absolute;left:0;text-align:left;margin-left:0;margin-top:-.05pt;width:495.1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idUf+GoCAADcBAAADgAAAAAAAAAAAAAAAAAuAgAA&#10;ZHJzL2Uyb0RvYy54bWxQSwECLQAUAAYACAAAACEAEuAyDNwAAAAGAQAADwAAAAAAAAAAAAAAAADE&#10;BAAAZHJzL2Rvd25yZXYueG1sUEsFBgAAAAAEAAQA8wAAAM0FAAAAAA==&#10;" fillcolor="window" strokeweight=".5pt">
                <v:path arrowok="t"/>
                <v:textbox>
                  <w:txbxContent>
                    <w:p w14:paraId="712EBA26" w14:textId="77777777" w:rsidR="0035701E" w:rsidRPr="00472812" w:rsidRDefault="0035701E" w:rsidP="0035701E">
                      <w:pPr>
                        <w:jc w:val="both"/>
                      </w:pPr>
                      <w:r>
                        <w:t>Indica i seguenti articoli del CCNL applicato:</w:t>
                      </w:r>
                    </w:p>
                    <w:p w14:paraId="28A838D8" w14:textId="77777777" w:rsidR="0035701E" w:rsidRPr="004817A7" w:rsidRDefault="0035701E" w:rsidP="0035701E">
                      <w:pPr>
                        <w:rPr>
                          <w:i/>
                          <w:color w:val="767171"/>
                        </w:rPr>
                      </w:pPr>
                    </w:p>
                  </w:txbxContent>
                </v:textbox>
              </v:shape>
            </w:pict>
          </mc:Fallback>
        </mc:AlternateContent>
      </w:r>
    </w:p>
    <w:p w14:paraId="389C62CE" w14:textId="77777777" w:rsidR="0035701E" w:rsidRDefault="0035701E" w:rsidP="0035701E">
      <w:pPr>
        <w:jc w:val="both"/>
      </w:pPr>
    </w:p>
    <w:p w14:paraId="62873886" w14:textId="77777777" w:rsidR="0035701E" w:rsidRDefault="0035701E" w:rsidP="0035701E">
      <w:pPr>
        <w:jc w:val="both"/>
      </w:pPr>
    </w:p>
    <w:p w14:paraId="789055A7" w14:textId="33183E0D" w:rsidR="0035701E" w:rsidRDefault="00563B6C" w:rsidP="0035701E">
      <w:pPr>
        <w:jc w:val="both"/>
      </w:pPr>
      <w:sdt>
        <w:sdtPr>
          <w:rPr>
            <w:b/>
            <w:color w:val="0D0D0D" w:themeColor="text1" w:themeTint="F2"/>
            <w:highlight w:val="lightGray"/>
          </w:rPr>
          <w:id w:val="147302330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previdenza integrativa</w:t>
      </w:r>
    </w:p>
    <w:p w14:paraId="5432D3DD" w14:textId="59AF25B3" w:rsidR="0035701E" w:rsidRDefault="0035701E" w:rsidP="0035701E">
      <w:pPr>
        <w:jc w:val="both"/>
      </w:pPr>
      <w:r>
        <w:rPr>
          <w:noProof/>
        </w:rPr>
        <mc:AlternateContent>
          <mc:Choice Requires="wps">
            <w:drawing>
              <wp:anchor distT="0" distB="0" distL="114300" distR="114300" simplePos="0" relativeHeight="251668480" behindDoc="0" locked="0" layoutInCell="1" allowOverlap="1" wp14:anchorId="25BDA5E7" wp14:editId="681A72B3">
                <wp:simplePos x="0" y="0"/>
                <wp:positionH relativeFrom="column">
                  <wp:posOffset>0</wp:posOffset>
                </wp:positionH>
                <wp:positionV relativeFrom="paragraph">
                  <wp:posOffset>0</wp:posOffset>
                </wp:positionV>
                <wp:extent cx="6288405" cy="655320"/>
                <wp:effectExtent l="0" t="0" r="17145" b="1143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14AF8A7B" w14:textId="77777777" w:rsidR="0035701E" w:rsidRPr="00472812" w:rsidRDefault="0035701E" w:rsidP="0035701E">
                            <w:pPr>
                              <w:jc w:val="both"/>
                            </w:pPr>
                            <w:r>
                              <w:t>Indica i seguenti articoli del CCNL applicato:</w:t>
                            </w:r>
                          </w:p>
                          <w:p w14:paraId="2D604536"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BDA5E7" id="Casella di testo 13" o:spid="_x0000_s1035" type="#_x0000_t202" style="position:absolute;left:0;text-align:left;margin-left:0;margin-top:0;width:495.1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" fillcolor="window" strokeweight=".5pt">
                <v:path arrowok="t"/>
                <v:textbox>
                  <w:txbxContent>
                    <w:p w14:paraId="14AF8A7B" w14:textId="77777777" w:rsidR="0035701E" w:rsidRPr="00472812" w:rsidRDefault="0035701E" w:rsidP="0035701E">
                      <w:pPr>
                        <w:jc w:val="both"/>
                      </w:pPr>
                      <w:r>
                        <w:t>Indica i seguenti articoli del CCNL applicato:</w:t>
                      </w:r>
                    </w:p>
                    <w:p w14:paraId="2D604536" w14:textId="77777777" w:rsidR="0035701E" w:rsidRPr="004817A7" w:rsidRDefault="0035701E" w:rsidP="0035701E">
                      <w:pPr>
                        <w:rPr>
                          <w:i/>
                          <w:color w:val="767171"/>
                        </w:rPr>
                      </w:pPr>
                    </w:p>
                  </w:txbxContent>
                </v:textbox>
              </v:shape>
            </w:pict>
          </mc:Fallback>
        </mc:AlternateContent>
      </w:r>
    </w:p>
    <w:p w14:paraId="3CF6AA37" w14:textId="77777777" w:rsidR="0035701E" w:rsidRDefault="0035701E" w:rsidP="0035701E">
      <w:pPr>
        <w:jc w:val="both"/>
      </w:pPr>
    </w:p>
    <w:p w14:paraId="5DECCD28" w14:textId="77777777" w:rsidR="0035701E" w:rsidRDefault="0035701E" w:rsidP="0035701E">
      <w:pPr>
        <w:jc w:val="both"/>
      </w:pPr>
    </w:p>
    <w:p w14:paraId="608754D1" w14:textId="66D867EC" w:rsidR="0035701E" w:rsidRDefault="00563B6C" w:rsidP="0035701E">
      <w:pPr>
        <w:jc w:val="both"/>
      </w:pPr>
      <w:sdt>
        <w:sdtPr>
          <w:rPr>
            <w:b/>
            <w:color w:val="0D0D0D" w:themeColor="text1" w:themeTint="F2"/>
            <w:highlight w:val="lightGray"/>
          </w:rPr>
          <w:id w:val="949742309"/>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sanità integrativa</w:t>
      </w:r>
    </w:p>
    <w:p w14:paraId="42CDB53C" w14:textId="2E92DF3C" w:rsidR="0035701E" w:rsidRDefault="0035701E" w:rsidP="0035701E">
      <w:pPr>
        <w:jc w:val="both"/>
      </w:pPr>
      <w:r>
        <w:rPr>
          <w:noProof/>
        </w:rPr>
        <mc:AlternateContent>
          <mc:Choice Requires="wps">
            <w:drawing>
              <wp:anchor distT="0" distB="0" distL="114300" distR="114300" simplePos="0" relativeHeight="251669504" behindDoc="0" locked="0" layoutInCell="1" allowOverlap="1" wp14:anchorId="77925D84" wp14:editId="38A1B469">
                <wp:simplePos x="0" y="0"/>
                <wp:positionH relativeFrom="column">
                  <wp:posOffset>0</wp:posOffset>
                </wp:positionH>
                <wp:positionV relativeFrom="paragraph">
                  <wp:posOffset>0</wp:posOffset>
                </wp:positionV>
                <wp:extent cx="6288405" cy="655320"/>
                <wp:effectExtent l="0" t="0" r="17145" b="1143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382D2089" w14:textId="77777777" w:rsidR="0035701E" w:rsidRPr="00472812" w:rsidRDefault="0035701E" w:rsidP="0035701E">
                            <w:pPr>
                              <w:jc w:val="both"/>
                            </w:pPr>
                            <w:r>
                              <w:t>Indica i seguenti articoli del CCNL applicato:</w:t>
                            </w:r>
                          </w:p>
                          <w:p w14:paraId="3645FB3E"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925D84" id="Casella di testo 14" o:spid="_x0000_s1036" type="#_x0000_t202" style="position:absolute;left:0;text-align:left;margin-left:0;margin-top:0;width:495.15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DegqXkaQIAAN0EAAAOAAAAAAAAAAAAAAAAAC4CAABk&#10;cnMvZTJvRG9jLnhtbFBLAQItABQABgAIAAAAIQDR2NZi3AAAAAUBAAAPAAAAAAAAAAAAAAAAAMME&#10;AABkcnMvZG93bnJldi54bWxQSwUGAAAAAAQABADzAAAAzAUAAAAA&#10;" fillcolor="window" strokeweight=".5pt">
                <v:path arrowok="t"/>
                <v:textbox>
                  <w:txbxContent>
                    <w:p w14:paraId="382D2089" w14:textId="77777777" w:rsidR="0035701E" w:rsidRPr="00472812" w:rsidRDefault="0035701E" w:rsidP="0035701E">
                      <w:pPr>
                        <w:jc w:val="both"/>
                      </w:pPr>
                      <w:r>
                        <w:t>Indica i seguenti articoli del CCNL applicato:</w:t>
                      </w:r>
                    </w:p>
                    <w:p w14:paraId="3645FB3E" w14:textId="77777777" w:rsidR="0035701E" w:rsidRPr="004817A7" w:rsidRDefault="0035701E" w:rsidP="0035701E">
                      <w:pPr>
                        <w:rPr>
                          <w:i/>
                          <w:color w:val="767171"/>
                        </w:rPr>
                      </w:pPr>
                    </w:p>
                  </w:txbxContent>
                </v:textbox>
              </v:shape>
            </w:pict>
          </mc:Fallback>
        </mc:AlternateContent>
      </w:r>
    </w:p>
    <w:p w14:paraId="68AE9A6F" w14:textId="77777777" w:rsidR="0035701E" w:rsidRDefault="0035701E" w:rsidP="0035701E">
      <w:pPr>
        <w:jc w:val="both"/>
        <w:rPr>
          <w:b/>
        </w:rPr>
      </w:pPr>
    </w:p>
    <w:p w14:paraId="0D6773C9" w14:textId="77777777" w:rsidR="0035701E" w:rsidRDefault="0035701E" w:rsidP="0035701E">
      <w:pPr>
        <w:jc w:val="both"/>
        <w:rPr>
          <w:b/>
        </w:rPr>
      </w:pPr>
    </w:p>
    <w:p w14:paraId="54D1A93B" w14:textId="77777777" w:rsidR="0035701E" w:rsidRPr="0035701E" w:rsidRDefault="0035701E" w:rsidP="0035701E">
      <w:pPr>
        <w:jc w:val="both"/>
        <w:rPr>
          <w:rFonts w:asciiTheme="minorHAnsi" w:hAnsiTheme="minorHAnsi" w:cstheme="minorHAnsi"/>
          <w:b/>
        </w:rPr>
      </w:pPr>
      <w:r w:rsidRPr="0035701E">
        <w:rPr>
          <w:rFonts w:asciiTheme="minorHAnsi" w:hAnsiTheme="minorHAnsi" w:cstheme="minorHAnsi"/>
          <w:b/>
        </w:rPr>
        <w:t>Il concorrente allega copia del CCNL applicato.</w:t>
      </w:r>
    </w:p>
    <w:p w14:paraId="7E1BF556" w14:textId="0A86212E" w:rsidR="005E4542" w:rsidRPr="0035701E" w:rsidRDefault="005E4542" w:rsidP="00376A5C">
      <w:pPr>
        <w:tabs>
          <w:tab w:val="left" w:pos="3969"/>
        </w:tabs>
        <w:spacing w:after="0" w:line="360" w:lineRule="auto"/>
        <w:rPr>
          <w:rFonts w:asciiTheme="minorHAnsi" w:hAnsiTheme="minorHAnsi" w:cstheme="minorHAnsi"/>
          <w:i/>
        </w:rPr>
      </w:pPr>
      <w:r w:rsidRPr="0035701E">
        <w:rPr>
          <w:rFonts w:asciiTheme="minorHAnsi" w:hAnsiTheme="minorHAnsi" w:cstheme="minorHAnsi"/>
          <w:i/>
        </w:rPr>
        <w:tab/>
      </w:r>
      <w:r w:rsidRPr="0035701E">
        <w:rPr>
          <w:rFonts w:asciiTheme="minorHAnsi" w:hAnsiTheme="minorHAnsi" w:cstheme="minorHAnsi"/>
          <w:i/>
        </w:rPr>
        <w:tab/>
      </w:r>
      <w:r w:rsidRPr="0035701E">
        <w:rPr>
          <w:rFonts w:asciiTheme="minorHAnsi" w:hAnsiTheme="minorHAnsi" w:cstheme="minorHAnsi"/>
          <w:i/>
        </w:rPr>
        <w:tab/>
      </w:r>
      <w:r w:rsidR="0031616D" w:rsidRPr="0035701E">
        <w:rPr>
          <w:rFonts w:asciiTheme="minorHAnsi" w:hAnsiTheme="minorHAnsi" w:cstheme="minorHAnsi"/>
          <w:i/>
        </w:rPr>
        <w:t xml:space="preserve"> Firmato digitalmente </w:t>
      </w:r>
    </w:p>
    <w:p w14:paraId="119FF083" w14:textId="3F5DE5D2" w:rsidR="0031616D" w:rsidRPr="0035701E" w:rsidRDefault="005E4542" w:rsidP="00376A5C">
      <w:pPr>
        <w:tabs>
          <w:tab w:val="left" w:pos="3969"/>
        </w:tabs>
        <w:spacing w:after="0" w:line="360" w:lineRule="auto"/>
        <w:rPr>
          <w:rFonts w:asciiTheme="minorHAnsi" w:hAnsiTheme="minorHAnsi" w:cstheme="minorHAnsi"/>
        </w:rPr>
      </w:pPr>
      <w:r w:rsidRPr="0035701E">
        <w:rPr>
          <w:rFonts w:asciiTheme="minorHAnsi" w:hAnsiTheme="minorHAnsi" w:cstheme="minorHAnsi"/>
          <w:i/>
        </w:rPr>
        <w:tab/>
      </w:r>
      <w:r w:rsidRPr="0035701E">
        <w:rPr>
          <w:rFonts w:asciiTheme="minorHAnsi" w:hAnsiTheme="minorHAnsi" w:cstheme="minorHAnsi"/>
          <w:i/>
        </w:rPr>
        <w:tab/>
      </w:r>
    </w:p>
    <w:p w14:paraId="3FDA8644" w14:textId="77777777" w:rsidR="001B6A35" w:rsidRPr="0035701E" w:rsidRDefault="001B6A35" w:rsidP="00776C57">
      <w:pPr>
        <w:pStyle w:val="Default"/>
        <w:jc w:val="both"/>
        <w:rPr>
          <w:rFonts w:asciiTheme="minorHAnsi" w:hAnsiTheme="minorHAnsi" w:cstheme="minorHAnsi"/>
          <w:b/>
          <w:sz w:val="22"/>
          <w:szCs w:val="22"/>
          <w:u w:val="single"/>
        </w:rPr>
      </w:pPr>
    </w:p>
    <w:p w14:paraId="3D5DACC7" w14:textId="77777777" w:rsidR="00376A5C" w:rsidRPr="0035701E" w:rsidRDefault="00376A5C" w:rsidP="00776C57">
      <w:pPr>
        <w:pStyle w:val="Default"/>
        <w:jc w:val="both"/>
        <w:rPr>
          <w:rFonts w:asciiTheme="minorHAnsi" w:hAnsiTheme="minorHAnsi" w:cstheme="minorHAnsi"/>
          <w:b/>
          <w:sz w:val="22"/>
          <w:szCs w:val="22"/>
          <w:u w:val="single"/>
        </w:rPr>
      </w:pPr>
    </w:p>
    <w:p w14:paraId="4DBA3279" w14:textId="77777777" w:rsidR="00776C57" w:rsidRPr="0035701E" w:rsidRDefault="00776C57" w:rsidP="00776C57">
      <w:pPr>
        <w:pStyle w:val="Default"/>
        <w:jc w:val="both"/>
        <w:rPr>
          <w:rFonts w:asciiTheme="minorHAnsi" w:hAnsiTheme="minorHAnsi" w:cstheme="minorHAnsi"/>
          <w:b/>
          <w:sz w:val="22"/>
          <w:szCs w:val="22"/>
          <w:u w:val="single"/>
        </w:rPr>
      </w:pPr>
      <w:r w:rsidRPr="0035701E">
        <w:rPr>
          <w:rFonts w:asciiTheme="minorHAnsi" w:hAnsiTheme="minorHAnsi" w:cstheme="minorHAnsi"/>
          <w:b/>
          <w:sz w:val="22"/>
          <w:szCs w:val="22"/>
          <w:u w:val="single"/>
        </w:rPr>
        <w:t>Note e Avvertenze</w:t>
      </w:r>
    </w:p>
    <w:p w14:paraId="7B2F202C" w14:textId="77777777" w:rsidR="00263A14" w:rsidRPr="0035701E" w:rsidRDefault="001A224C"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xml:space="preserve">- </w:t>
      </w:r>
      <w:r w:rsidR="00776C57" w:rsidRPr="0035701E">
        <w:rPr>
          <w:rFonts w:asciiTheme="minorHAnsi" w:hAnsiTheme="minorHAnsi" w:cstheme="minorHAnsi"/>
          <w:i/>
          <w:sz w:val="22"/>
          <w:szCs w:val="22"/>
        </w:rPr>
        <w:t>Si faccia riferimento alle figure professionali di cui sia previsto l’utilizzo per l’esecuzione dell’appalto</w:t>
      </w:r>
      <w:r w:rsidRPr="0035701E">
        <w:rPr>
          <w:rFonts w:asciiTheme="minorHAnsi" w:hAnsiTheme="minorHAnsi" w:cstheme="minorHAnsi"/>
          <w:i/>
          <w:sz w:val="22"/>
          <w:szCs w:val="22"/>
        </w:rPr>
        <w:t xml:space="preserve"> per </w:t>
      </w:r>
      <w:r w:rsidR="00776C57" w:rsidRPr="0035701E">
        <w:rPr>
          <w:rFonts w:asciiTheme="minorHAnsi" w:hAnsiTheme="minorHAnsi" w:cstheme="minorHAnsi"/>
          <w:i/>
          <w:sz w:val="22"/>
          <w:szCs w:val="22"/>
        </w:rPr>
        <w:t>l’i</w:t>
      </w:r>
      <w:r w:rsidR="007D7035" w:rsidRPr="0035701E">
        <w:rPr>
          <w:rFonts w:asciiTheme="minorHAnsi" w:hAnsiTheme="minorHAnsi" w:cstheme="minorHAnsi"/>
          <w:i/>
          <w:sz w:val="22"/>
          <w:szCs w:val="22"/>
        </w:rPr>
        <w:t>ntera durata delle prestazioni;</w:t>
      </w:r>
    </w:p>
    <w:p w14:paraId="59F23E7B" w14:textId="77777777" w:rsidR="008C530A" w:rsidRPr="0035701E" w:rsidRDefault="008C62D1"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w:t>
      </w:r>
      <w:r w:rsidR="001A224C" w:rsidRPr="0035701E">
        <w:rPr>
          <w:rFonts w:asciiTheme="minorHAnsi" w:hAnsiTheme="minorHAnsi" w:cstheme="minorHAnsi"/>
          <w:i/>
          <w:sz w:val="22"/>
          <w:szCs w:val="22"/>
        </w:rPr>
        <w:t xml:space="preserve"> </w:t>
      </w:r>
      <w:r w:rsidR="00776C57" w:rsidRPr="0035701E">
        <w:rPr>
          <w:rFonts w:asciiTheme="minorHAnsi" w:hAnsiTheme="minorHAnsi" w:cstheme="minorHAnsi"/>
          <w:i/>
          <w:sz w:val="22"/>
          <w:szCs w:val="22"/>
        </w:rPr>
        <w:t>Il presente Modello costituisce</w:t>
      </w:r>
      <w:r w:rsidR="005C3989" w:rsidRPr="0035701E">
        <w:rPr>
          <w:rFonts w:asciiTheme="minorHAnsi" w:hAnsiTheme="minorHAnsi" w:cstheme="minorHAnsi"/>
          <w:i/>
          <w:sz w:val="22"/>
          <w:szCs w:val="22"/>
        </w:rPr>
        <w:t xml:space="preserve"> parte integrante dell’Offerta Economica;</w:t>
      </w:r>
      <w:r w:rsidR="00776C57" w:rsidRPr="0035701E">
        <w:rPr>
          <w:rFonts w:asciiTheme="minorHAnsi" w:hAnsiTheme="minorHAnsi" w:cstheme="minorHAnsi"/>
          <w:i/>
          <w:sz w:val="22"/>
          <w:szCs w:val="22"/>
        </w:rPr>
        <w:t xml:space="preserve"> </w:t>
      </w:r>
    </w:p>
    <w:p w14:paraId="3D53D052" w14:textId="77777777" w:rsidR="00776C57" w:rsidRPr="0035701E" w:rsidRDefault="008C530A"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xml:space="preserve">- Per Offerente si intende lo stesso </w:t>
      </w:r>
      <w:r w:rsidR="00776C57" w:rsidRPr="0035701E">
        <w:rPr>
          <w:rFonts w:asciiTheme="minorHAnsi" w:hAnsiTheme="minorHAnsi" w:cstheme="minorHAnsi"/>
          <w:i/>
          <w:sz w:val="22"/>
          <w:szCs w:val="22"/>
        </w:rPr>
        <w:t>Offerente di cui</w:t>
      </w:r>
      <w:r w:rsidR="005C3989" w:rsidRPr="0035701E">
        <w:rPr>
          <w:rFonts w:asciiTheme="minorHAnsi" w:hAnsiTheme="minorHAnsi" w:cstheme="minorHAnsi"/>
          <w:i/>
          <w:sz w:val="22"/>
          <w:szCs w:val="22"/>
        </w:rPr>
        <w:t xml:space="preserve"> agli atti di gara</w:t>
      </w:r>
      <w:r w:rsidR="00B0489C" w:rsidRPr="0035701E">
        <w:rPr>
          <w:rFonts w:asciiTheme="minorHAnsi" w:hAnsiTheme="minorHAnsi" w:cstheme="minorHAnsi"/>
          <w:i/>
          <w:sz w:val="22"/>
          <w:szCs w:val="22"/>
        </w:rPr>
        <w:t>.</w:t>
      </w:r>
    </w:p>
    <w:p w14:paraId="536BB93F" w14:textId="77777777" w:rsidR="0085311F" w:rsidRPr="0035701E" w:rsidRDefault="0085311F" w:rsidP="008619C7">
      <w:pPr>
        <w:pStyle w:val="Default"/>
        <w:jc w:val="both"/>
        <w:rPr>
          <w:rFonts w:asciiTheme="minorHAnsi" w:hAnsiTheme="minorHAnsi" w:cstheme="minorHAnsi"/>
          <w:i/>
          <w:sz w:val="22"/>
          <w:szCs w:val="22"/>
        </w:rPr>
      </w:pPr>
    </w:p>
    <w:sectPr w:rsidR="0085311F" w:rsidRPr="0035701E" w:rsidSect="005E4542">
      <w:headerReference w:type="default"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1709" w14:textId="77777777" w:rsidR="00EA3051" w:rsidRDefault="00EA3051" w:rsidP="00C7538C">
      <w:pPr>
        <w:spacing w:after="0" w:line="240" w:lineRule="auto"/>
      </w:pPr>
      <w:r>
        <w:separator/>
      </w:r>
    </w:p>
  </w:endnote>
  <w:endnote w:type="continuationSeparator" w:id="0">
    <w:p w14:paraId="054C41D9" w14:textId="77777777" w:rsidR="00EA3051" w:rsidRDefault="00EA3051" w:rsidP="00C7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3CFA" w14:textId="77777777" w:rsidR="00C24A49" w:rsidRDefault="00C24A49">
    <w:pPr>
      <w:pStyle w:val="Pidipagina"/>
      <w:jc w:val="right"/>
    </w:pPr>
    <w:r>
      <w:t xml:space="preserve">Pagina </w:t>
    </w:r>
    <w:r>
      <w:rPr>
        <w:b/>
      </w:rPr>
      <w:fldChar w:fldCharType="begin"/>
    </w:r>
    <w:r>
      <w:rPr>
        <w:b/>
      </w:rPr>
      <w:instrText>PAGE</w:instrText>
    </w:r>
    <w:r>
      <w:rPr>
        <w:b/>
      </w:rPr>
      <w:fldChar w:fldCharType="separate"/>
    </w:r>
    <w:r w:rsidR="00A87A86">
      <w:rPr>
        <w:b/>
        <w:noProof/>
      </w:rPr>
      <w:t>2</w:t>
    </w:r>
    <w:r>
      <w:rPr>
        <w:b/>
      </w:rPr>
      <w:fldChar w:fldCharType="end"/>
    </w:r>
    <w:r>
      <w:t xml:space="preserve"> di </w:t>
    </w:r>
    <w:r>
      <w:rPr>
        <w:b/>
      </w:rPr>
      <w:fldChar w:fldCharType="begin"/>
    </w:r>
    <w:r>
      <w:rPr>
        <w:b/>
      </w:rPr>
      <w:instrText>NUMPAGES</w:instrText>
    </w:r>
    <w:r>
      <w:rPr>
        <w:b/>
      </w:rPr>
      <w:fldChar w:fldCharType="separate"/>
    </w:r>
    <w:r w:rsidR="00A87A86">
      <w:rPr>
        <w:b/>
        <w:noProof/>
      </w:rPr>
      <w:t>2</w:t>
    </w:r>
    <w:r>
      <w:rPr>
        <w:b/>
      </w:rPr>
      <w:fldChar w:fldCharType="end"/>
    </w:r>
  </w:p>
  <w:p w14:paraId="6FCAFF0F" w14:textId="77777777" w:rsidR="00C24A49" w:rsidRDefault="00C24A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8F75" w14:textId="77777777" w:rsidR="00EA3051" w:rsidRDefault="00EA3051" w:rsidP="00C7538C">
      <w:pPr>
        <w:spacing w:after="0" w:line="240" w:lineRule="auto"/>
      </w:pPr>
      <w:r>
        <w:separator/>
      </w:r>
    </w:p>
  </w:footnote>
  <w:footnote w:type="continuationSeparator" w:id="0">
    <w:p w14:paraId="2CAC04F4" w14:textId="77777777" w:rsidR="00EA3051" w:rsidRDefault="00EA3051" w:rsidP="00C7538C">
      <w:pPr>
        <w:spacing w:after="0" w:line="240" w:lineRule="auto"/>
      </w:pPr>
      <w:r>
        <w:continuationSeparator/>
      </w:r>
    </w:p>
  </w:footnote>
  <w:footnote w:id="1">
    <w:p w14:paraId="5B80604E" w14:textId="77777777" w:rsidR="00E4642E" w:rsidRDefault="00E4642E" w:rsidP="00E4642E">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6FB8393" w14:textId="77777777" w:rsidR="00E4642E" w:rsidRDefault="00E4642E" w:rsidP="00E4642E">
      <w:pPr>
        <w:pStyle w:val="Testonotaapidipagina"/>
        <w:rPr>
          <w:sz w:val="16"/>
          <w:szCs w:val="16"/>
        </w:rPr>
      </w:pPr>
      <w:r>
        <w:rPr>
          <w:sz w:val="16"/>
          <w:szCs w:val="16"/>
        </w:rPr>
        <w:t xml:space="preserve">• dell'Operatore singolo, </w:t>
      </w:r>
    </w:p>
    <w:p w14:paraId="59F3862D" w14:textId="77777777" w:rsidR="00E4642E" w:rsidRDefault="00E4642E" w:rsidP="00E4642E">
      <w:pPr>
        <w:pStyle w:val="Testonotaapidipagina"/>
        <w:rPr>
          <w:sz w:val="16"/>
          <w:szCs w:val="16"/>
        </w:rPr>
      </w:pPr>
      <w:r>
        <w:rPr>
          <w:sz w:val="16"/>
          <w:szCs w:val="16"/>
        </w:rPr>
        <w:t>• dei consorzi di cui all’articolo 65, comma 2, lettere b) e c) del Codice.</w:t>
      </w:r>
    </w:p>
    <w:p w14:paraId="6E6F5C23" w14:textId="77777777" w:rsidR="00E4642E" w:rsidRDefault="00E4642E" w:rsidP="00E4642E">
      <w:pPr>
        <w:pStyle w:val="Testonotaapidipagina"/>
        <w:rPr>
          <w:sz w:val="16"/>
          <w:szCs w:val="16"/>
        </w:rPr>
      </w:pPr>
      <w:r>
        <w:rPr>
          <w:sz w:val="16"/>
          <w:szCs w:val="16"/>
        </w:rPr>
        <w:t xml:space="preserve">• dei consorzi stabili di cui all’articolo 65, comma 2, lett. d) del Codice, </w:t>
      </w:r>
    </w:p>
    <w:p w14:paraId="412EAB38" w14:textId="77777777" w:rsidR="00E4642E" w:rsidRDefault="00E4642E" w:rsidP="00E4642E">
      <w:pPr>
        <w:pStyle w:val="Testonotaapidipagina"/>
        <w:rPr>
          <w:sz w:val="16"/>
          <w:szCs w:val="16"/>
        </w:rPr>
      </w:pPr>
      <w:r>
        <w:rPr>
          <w:sz w:val="16"/>
          <w:szCs w:val="16"/>
        </w:rPr>
        <w:t xml:space="preserve">• della Mandataria /Capofila nel caso di RTI o Consorzi Ordinari costituiti </w:t>
      </w:r>
    </w:p>
    <w:p w14:paraId="366B4A9A" w14:textId="77777777" w:rsidR="00E4642E" w:rsidRDefault="00E4642E" w:rsidP="00E4642E">
      <w:pPr>
        <w:pStyle w:val="Testonotaapidipagina"/>
        <w:rPr>
          <w:sz w:val="16"/>
          <w:szCs w:val="16"/>
        </w:rPr>
      </w:pPr>
      <w:r>
        <w:rPr>
          <w:sz w:val="16"/>
          <w:szCs w:val="16"/>
        </w:rPr>
        <w:t xml:space="preserve">• di tutte le imprese raggruppate in un RTI nel caso di RTI ancora da costituire </w:t>
      </w:r>
    </w:p>
    <w:p w14:paraId="4D19C5D2" w14:textId="77777777" w:rsidR="00E4642E" w:rsidRDefault="00E4642E" w:rsidP="00E4642E">
      <w:pPr>
        <w:pStyle w:val="Testonotaapidipagina"/>
        <w:rPr>
          <w:sz w:val="16"/>
          <w:szCs w:val="16"/>
        </w:rPr>
      </w:pPr>
      <w:r>
        <w:rPr>
          <w:sz w:val="16"/>
          <w:szCs w:val="16"/>
        </w:rPr>
        <w:t>• di tutte le imprese consorziate che partecipano alla gara nel caso di un Consorzio Ordinario ancora da costituire</w:t>
      </w:r>
    </w:p>
    <w:p w14:paraId="70C6D4E4" w14:textId="77777777" w:rsidR="00E4642E" w:rsidRDefault="00E4642E" w:rsidP="00E4642E">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16E2133C" w14:textId="77777777" w:rsidR="00E4642E" w:rsidRDefault="00E4642E" w:rsidP="00E4642E">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7A08A78E" w14:textId="77777777" w:rsidR="00E4642E" w:rsidRDefault="00E4642E" w:rsidP="00E4642E">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9572" w14:textId="77777777" w:rsidR="00D85B19" w:rsidRDefault="00D85B19" w:rsidP="00D85B1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7217"/>
    <w:multiLevelType w:val="hybridMultilevel"/>
    <w:tmpl w:val="40DA5B9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3367EF"/>
    <w:multiLevelType w:val="hybridMultilevel"/>
    <w:tmpl w:val="941EA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DA67C9"/>
    <w:multiLevelType w:val="hybridMultilevel"/>
    <w:tmpl w:val="2AAA3B96"/>
    <w:lvl w:ilvl="0" w:tplc="8DC06E36">
      <w:numFmt w:val="decimal"/>
      <w:pStyle w:val="Nessunaspaziatura"/>
      <w:lvlText w:val=""/>
      <w:lvlJc w:val="left"/>
    </w:lvl>
    <w:lvl w:ilvl="1" w:tplc="78B4EF08">
      <w:numFmt w:val="decimal"/>
      <w:pStyle w:val="rientro3simbolo"/>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57"/>
    <w:rsid w:val="00000423"/>
    <w:rsid w:val="00015AD1"/>
    <w:rsid w:val="000178C9"/>
    <w:rsid w:val="00020832"/>
    <w:rsid w:val="00031044"/>
    <w:rsid w:val="0006739B"/>
    <w:rsid w:val="00073FEE"/>
    <w:rsid w:val="00090A8B"/>
    <w:rsid w:val="000E4ECF"/>
    <w:rsid w:val="000E79B4"/>
    <w:rsid w:val="00102AD2"/>
    <w:rsid w:val="0014158B"/>
    <w:rsid w:val="00154C89"/>
    <w:rsid w:val="00154CCB"/>
    <w:rsid w:val="00167D5F"/>
    <w:rsid w:val="00174283"/>
    <w:rsid w:val="00180FBB"/>
    <w:rsid w:val="001A224C"/>
    <w:rsid w:val="001B6A35"/>
    <w:rsid w:val="001D74A7"/>
    <w:rsid w:val="001E5235"/>
    <w:rsid w:val="00243DB2"/>
    <w:rsid w:val="00254716"/>
    <w:rsid w:val="00263A14"/>
    <w:rsid w:val="002749E6"/>
    <w:rsid w:val="00294BF1"/>
    <w:rsid w:val="002C1466"/>
    <w:rsid w:val="002C3FF9"/>
    <w:rsid w:val="002D796B"/>
    <w:rsid w:val="002F1EC9"/>
    <w:rsid w:val="00301AF3"/>
    <w:rsid w:val="0031616D"/>
    <w:rsid w:val="003437D9"/>
    <w:rsid w:val="00344E03"/>
    <w:rsid w:val="0035701E"/>
    <w:rsid w:val="00376A5C"/>
    <w:rsid w:val="003872C4"/>
    <w:rsid w:val="00393BE0"/>
    <w:rsid w:val="003A2794"/>
    <w:rsid w:val="003B54C9"/>
    <w:rsid w:val="003C61BE"/>
    <w:rsid w:val="003F4517"/>
    <w:rsid w:val="003F5EEB"/>
    <w:rsid w:val="003F7550"/>
    <w:rsid w:val="00415D1F"/>
    <w:rsid w:val="0042443C"/>
    <w:rsid w:val="00430DB5"/>
    <w:rsid w:val="004356E1"/>
    <w:rsid w:val="0045033D"/>
    <w:rsid w:val="004564C4"/>
    <w:rsid w:val="00470104"/>
    <w:rsid w:val="00472887"/>
    <w:rsid w:val="00472D85"/>
    <w:rsid w:val="00487300"/>
    <w:rsid w:val="004A7D72"/>
    <w:rsid w:val="004B1ADD"/>
    <w:rsid w:val="004D1411"/>
    <w:rsid w:val="004D156B"/>
    <w:rsid w:val="00500CAF"/>
    <w:rsid w:val="00524F75"/>
    <w:rsid w:val="0053446A"/>
    <w:rsid w:val="00535AD2"/>
    <w:rsid w:val="00545ABC"/>
    <w:rsid w:val="005503D1"/>
    <w:rsid w:val="0055598C"/>
    <w:rsid w:val="00556A61"/>
    <w:rsid w:val="00563B6C"/>
    <w:rsid w:val="00586F79"/>
    <w:rsid w:val="005B2413"/>
    <w:rsid w:val="005B510D"/>
    <w:rsid w:val="005C3989"/>
    <w:rsid w:val="005D0E0A"/>
    <w:rsid w:val="005D617B"/>
    <w:rsid w:val="005E1516"/>
    <w:rsid w:val="005E4542"/>
    <w:rsid w:val="005F152E"/>
    <w:rsid w:val="005F5F22"/>
    <w:rsid w:val="00605105"/>
    <w:rsid w:val="00607537"/>
    <w:rsid w:val="00613594"/>
    <w:rsid w:val="00620E52"/>
    <w:rsid w:val="006238DF"/>
    <w:rsid w:val="0063649C"/>
    <w:rsid w:val="0064240C"/>
    <w:rsid w:val="006510B8"/>
    <w:rsid w:val="00673556"/>
    <w:rsid w:val="006B00B1"/>
    <w:rsid w:val="006E22A3"/>
    <w:rsid w:val="00745EA8"/>
    <w:rsid w:val="007478D3"/>
    <w:rsid w:val="0076648E"/>
    <w:rsid w:val="00772EB7"/>
    <w:rsid w:val="00776C57"/>
    <w:rsid w:val="00786BE0"/>
    <w:rsid w:val="00787B98"/>
    <w:rsid w:val="007B7AA4"/>
    <w:rsid w:val="007C6AF2"/>
    <w:rsid w:val="007D1084"/>
    <w:rsid w:val="007D7035"/>
    <w:rsid w:val="007E531A"/>
    <w:rsid w:val="007F5A69"/>
    <w:rsid w:val="008044E2"/>
    <w:rsid w:val="00806DC3"/>
    <w:rsid w:val="00814519"/>
    <w:rsid w:val="00816B86"/>
    <w:rsid w:val="00822F1A"/>
    <w:rsid w:val="008259A1"/>
    <w:rsid w:val="00841F04"/>
    <w:rsid w:val="0084766C"/>
    <w:rsid w:val="0085311F"/>
    <w:rsid w:val="008619C7"/>
    <w:rsid w:val="0086414F"/>
    <w:rsid w:val="00870B11"/>
    <w:rsid w:val="00892177"/>
    <w:rsid w:val="00893889"/>
    <w:rsid w:val="008A512A"/>
    <w:rsid w:val="008A54D2"/>
    <w:rsid w:val="008B0273"/>
    <w:rsid w:val="008B36E0"/>
    <w:rsid w:val="008C530A"/>
    <w:rsid w:val="008C62D1"/>
    <w:rsid w:val="008D1FA6"/>
    <w:rsid w:val="008D7E95"/>
    <w:rsid w:val="008E7DF5"/>
    <w:rsid w:val="008F3739"/>
    <w:rsid w:val="008F6D1C"/>
    <w:rsid w:val="009140D4"/>
    <w:rsid w:val="00932CD6"/>
    <w:rsid w:val="0093345D"/>
    <w:rsid w:val="009418F1"/>
    <w:rsid w:val="00942F4F"/>
    <w:rsid w:val="00965F2C"/>
    <w:rsid w:val="009807D4"/>
    <w:rsid w:val="00993A54"/>
    <w:rsid w:val="00995601"/>
    <w:rsid w:val="009B3409"/>
    <w:rsid w:val="009B3F3C"/>
    <w:rsid w:val="009C3C81"/>
    <w:rsid w:val="009C5407"/>
    <w:rsid w:val="009E26BA"/>
    <w:rsid w:val="00A15EC0"/>
    <w:rsid w:val="00A24505"/>
    <w:rsid w:val="00A3551A"/>
    <w:rsid w:val="00A6546C"/>
    <w:rsid w:val="00A66B92"/>
    <w:rsid w:val="00A70D54"/>
    <w:rsid w:val="00A87A86"/>
    <w:rsid w:val="00AA3774"/>
    <w:rsid w:val="00AB6668"/>
    <w:rsid w:val="00AE6926"/>
    <w:rsid w:val="00AF05E2"/>
    <w:rsid w:val="00B03737"/>
    <w:rsid w:val="00B0489C"/>
    <w:rsid w:val="00B17318"/>
    <w:rsid w:val="00B21AA1"/>
    <w:rsid w:val="00B27BE7"/>
    <w:rsid w:val="00B3176A"/>
    <w:rsid w:val="00B370EF"/>
    <w:rsid w:val="00B467E2"/>
    <w:rsid w:val="00B52DAF"/>
    <w:rsid w:val="00B6111D"/>
    <w:rsid w:val="00B730DB"/>
    <w:rsid w:val="00B82940"/>
    <w:rsid w:val="00BA2F8B"/>
    <w:rsid w:val="00BA6775"/>
    <w:rsid w:val="00BC319B"/>
    <w:rsid w:val="00BC5C73"/>
    <w:rsid w:val="00BF032D"/>
    <w:rsid w:val="00C24A49"/>
    <w:rsid w:val="00C4059E"/>
    <w:rsid w:val="00C40904"/>
    <w:rsid w:val="00C56BE1"/>
    <w:rsid w:val="00C6445C"/>
    <w:rsid w:val="00C64F91"/>
    <w:rsid w:val="00C7538C"/>
    <w:rsid w:val="00C81694"/>
    <w:rsid w:val="00CB03FB"/>
    <w:rsid w:val="00CB5156"/>
    <w:rsid w:val="00CC3D2A"/>
    <w:rsid w:val="00CE19C2"/>
    <w:rsid w:val="00CE36D9"/>
    <w:rsid w:val="00CF4BCB"/>
    <w:rsid w:val="00D140EA"/>
    <w:rsid w:val="00D171AA"/>
    <w:rsid w:val="00D577E1"/>
    <w:rsid w:val="00D80E0A"/>
    <w:rsid w:val="00D849AA"/>
    <w:rsid w:val="00D85B19"/>
    <w:rsid w:val="00D86C83"/>
    <w:rsid w:val="00DB4E41"/>
    <w:rsid w:val="00DC652A"/>
    <w:rsid w:val="00DF598A"/>
    <w:rsid w:val="00E1489A"/>
    <w:rsid w:val="00E15160"/>
    <w:rsid w:val="00E222B6"/>
    <w:rsid w:val="00E24184"/>
    <w:rsid w:val="00E24643"/>
    <w:rsid w:val="00E246DB"/>
    <w:rsid w:val="00E4642E"/>
    <w:rsid w:val="00E63651"/>
    <w:rsid w:val="00E71DFD"/>
    <w:rsid w:val="00E869DB"/>
    <w:rsid w:val="00E917A9"/>
    <w:rsid w:val="00EA3051"/>
    <w:rsid w:val="00EB4AD9"/>
    <w:rsid w:val="00EB50CA"/>
    <w:rsid w:val="00EB6A77"/>
    <w:rsid w:val="00EC5285"/>
    <w:rsid w:val="00ED0619"/>
    <w:rsid w:val="00EE1ADF"/>
    <w:rsid w:val="00EE6C83"/>
    <w:rsid w:val="00F20378"/>
    <w:rsid w:val="00F25894"/>
    <w:rsid w:val="00F465FE"/>
    <w:rsid w:val="00F83A87"/>
    <w:rsid w:val="00F8477C"/>
    <w:rsid w:val="00F86AC3"/>
    <w:rsid w:val="00F92C59"/>
    <w:rsid w:val="00F944C9"/>
    <w:rsid w:val="00F9458C"/>
    <w:rsid w:val="00FA44AB"/>
    <w:rsid w:val="00FC43BF"/>
    <w:rsid w:val="00FC4849"/>
    <w:rsid w:val="00FF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8CED0"/>
  <w14:defaultImageDpi w14:val="0"/>
  <w15:docId w15:val="{A4E28FE6-9706-4888-8A5F-6A431EFF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5A69"/>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6C5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6C57"/>
    <w:pPr>
      <w:autoSpaceDE w:val="0"/>
      <w:autoSpaceDN w:val="0"/>
      <w:adjustRightInd w:val="0"/>
    </w:pPr>
    <w:rPr>
      <w:rFonts w:ascii="Times New Roman" w:hAnsi="Times New Roman" w:cs="Times New Roman"/>
      <w:color w:val="000000"/>
      <w:sz w:val="24"/>
      <w:szCs w:val="24"/>
      <w:lang w:eastAsia="en-US"/>
    </w:rPr>
  </w:style>
  <w:style w:type="paragraph" w:styleId="Corpodeltesto2">
    <w:name w:val="Body Text 2"/>
    <w:basedOn w:val="Normale"/>
    <w:link w:val="Corpodeltesto2Carattere"/>
    <w:uiPriority w:val="99"/>
    <w:rsid w:val="00776C57"/>
    <w:pPr>
      <w:tabs>
        <w:tab w:val="left" w:pos="1418"/>
      </w:tabs>
      <w:spacing w:after="0" w:line="360" w:lineRule="auto"/>
    </w:pPr>
    <w:rPr>
      <w:rFonts w:ascii="Times New Roman" w:hAnsi="Times New Roman"/>
      <w:b/>
      <w:sz w:val="24"/>
      <w:szCs w:val="20"/>
      <w:lang w:eastAsia="it-IT"/>
    </w:rPr>
  </w:style>
  <w:style w:type="character" w:customStyle="1" w:styleId="Corpodeltesto2Carattere">
    <w:name w:val="Corpo del testo 2 Carattere"/>
    <w:basedOn w:val="Carpredefinitoparagrafo"/>
    <w:link w:val="Corpodeltesto2"/>
    <w:uiPriority w:val="99"/>
    <w:locked/>
    <w:rsid w:val="00776C57"/>
    <w:rPr>
      <w:rFonts w:ascii="Times New Roman" w:hAnsi="Times New Roman" w:cs="Times New Roman"/>
      <w:b/>
      <w:sz w:val="20"/>
      <w:lang w:val="x-none" w:eastAsia="it-IT"/>
    </w:rPr>
  </w:style>
  <w:style w:type="paragraph" w:styleId="Intestazione">
    <w:name w:val="header"/>
    <w:basedOn w:val="Normale"/>
    <w:link w:val="IntestazioneCarattere"/>
    <w:uiPriority w:val="99"/>
    <w:unhideWhenUsed/>
    <w:rsid w:val="00C7538C"/>
    <w:pPr>
      <w:tabs>
        <w:tab w:val="center" w:pos="4819"/>
        <w:tab w:val="right" w:pos="9638"/>
      </w:tabs>
    </w:pPr>
  </w:style>
  <w:style w:type="character" w:customStyle="1" w:styleId="IntestazioneCarattere">
    <w:name w:val="Intestazione Carattere"/>
    <w:basedOn w:val="Carpredefinitoparagrafo"/>
    <w:link w:val="Intestazione"/>
    <w:uiPriority w:val="99"/>
    <w:locked/>
    <w:rsid w:val="00C7538C"/>
    <w:rPr>
      <w:rFonts w:cs="Times New Roman"/>
      <w:sz w:val="22"/>
      <w:lang w:val="x-none" w:eastAsia="en-US"/>
    </w:rPr>
  </w:style>
  <w:style w:type="paragraph" w:styleId="Pidipagina">
    <w:name w:val="footer"/>
    <w:basedOn w:val="Normale"/>
    <w:link w:val="PidipaginaCarattere"/>
    <w:uiPriority w:val="99"/>
    <w:unhideWhenUsed/>
    <w:rsid w:val="00C7538C"/>
    <w:pPr>
      <w:tabs>
        <w:tab w:val="center" w:pos="4819"/>
        <w:tab w:val="right" w:pos="9638"/>
      </w:tabs>
    </w:pPr>
  </w:style>
  <w:style w:type="character" w:customStyle="1" w:styleId="PidipaginaCarattere">
    <w:name w:val="Piè di pagina Carattere"/>
    <w:basedOn w:val="Carpredefinitoparagrafo"/>
    <w:link w:val="Pidipagina"/>
    <w:uiPriority w:val="99"/>
    <w:locked/>
    <w:rsid w:val="00C7538C"/>
    <w:rPr>
      <w:rFonts w:cs="Times New Roman"/>
      <w:sz w:val="22"/>
      <w:lang w:val="x-none" w:eastAsia="en-US"/>
    </w:rPr>
  </w:style>
  <w:style w:type="paragraph" w:styleId="Testofumetto">
    <w:name w:val="Balloon Text"/>
    <w:basedOn w:val="Normale"/>
    <w:link w:val="TestofumettoCarattere"/>
    <w:uiPriority w:val="99"/>
    <w:semiHidden/>
    <w:unhideWhenUsed/>
    <w:rsid w:val="004873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87300"/>
    <w:rPr>
      <w:rFonts w:ascii="Tahoma" w:hAnsi="Tahoma" w:cs="Times New Roman"/>
      <w:sz w:val="16"/>
      <w:lang w:val="x-none" w:eastAsia="en-US"/>
    </w:rPr>
  </w:style>
  <w:style w:type="paragraph" w:styleId="Paragrafoelenco">
    <w:name w:val="List Paragraph"/>
    <w:basedOn w:val="Normale"/>
    <w:uiPriority w:val="34"/>
    <w:qFormat/>
    <w:rsid w:val="00F8477C"/>
    <w:pPr>
      <w:ind w:left="720"/>
      <w:contextualSpacing/>
    </w:pPr>
  </w:style>
  <w:style w:type="paragraph" w:customStyle="1" w:styleId="sche4">
    <w:name w:val="sche_4"/>
    <w:rsid w:val="00C40904"/>
    <w:pPr>
      <w:widowControl w:val="0"/>
      <w:jc w:val="both"/>
    </w:pPr>
    <w:rPr>
      <w:rFonts w:ascii="Times New Roman" w:hAnsi="Times New Roman" w:cs="Times New Roman"/>
      <w:lang w:val="en-US"/>
    </w:rPr>
  </w:style>
  <w:style w:type="character" w:styleId="Rimandocommento">
    <w:name w:val="annotation reference"/>
    <w:basedOn w:val="Carpredefinitoparagrafo"/>
    <w:uiPriority w:val="99"/>
    <w:rsid w:val="00CC3D2A"/>
    <w:rPr>
      <w:rFonts w:cs="Times New Roman"/>
      <w:sz w:val="16"/>
      <w:szCs w:val="16"/>
    </w:rPr>
  </w:style>
  <w:style w:type="paragraph" w:styleId="Testocommento">
    <w:name w:val="annotation text"/>
    <w:basedOn w:val="Normale"/>
    <w:link w:val="TestocommentoCarattere"/>
    <w:uiPriority w:val="99"/>
    <w:rsid w:val="00CC3D2A"/>
    <w:rPr>
      <w:sz w:val="20"/>
      <w:szCs w:val="20"/>
    </w:rPr>
  </w:style>
  <w:style w:type="character" w:customStyle="1" w:styleId="TestocommentoCarattere">
    <w:name w:val="Testo commento Carattere"/>
    <w:basedOn w:val="Carpredefinitoparagrafo"/>
    <w:link w:val="Testocommento"/>
    <w:uiPriority w:val="99"/>
    <w:locked/>
    <w:rsid w:val="00CC3D2A"/>
    <w:rPr>
      <w:rFonts w:cs="Times New Roman"/>
      <w:lang w:val="x-none" w:eastAsia="en-US"/>
    </w:rPr>
  </w:style>
  <w:style w:type="paragraph" w:styleId="Soggettocommento">
    <w:name w:val="annotation subject"/>
    <w:basedOn w:val="Testocommento"/>
    <w:next w:val="Testocommento"/>
    <w:link w:val="SoggettocommentoCarattere"/>
    <w:uiPriority w:val="99"/>
    <w:rsid w:val="00CC3D2A"/>
    <w:rPr>
      <w:b/>
      <w:bCs/>
    </w:rPr>
  </w:style>
  <w:style w:type="character" w:customStyle="1" w:styleId="SoggettocommentoCarattere">
    <w:name w:val="Soggetto commento Carattere"/>
    <w:basedOn w:val="TestocommentoCarattere"/>
    <w:link w:val="Soggettocommento"/>
    <w:uiPriority w:val="99"/>
    <w:locked/>
    <w:rsid w:val="00CC3D2A"/>
    <w:rPr>
      <w:rFonts w:cs="Times New Roman"/>
      <w:b/>
      <w:bCs/>
      <w:lang w:val="x-none" w:eastAsia="en-US"/>
    </w:rPr>
  </w:style>
  <w:style w:type="paragraph" w:styleId="Sommario1">
    <w:name w:val="toc 1"/>
    <w:basedOn w:val="Normale"/>
    <w:next w:val="Normale"/>
    <w:autoRedefine/>
    <w:uiPriority w:val="39"/>
    <w:qFormat/>
    <w:rsid w:val="008044E2"/>
    <w:pPr>
      <w:tabs>
        <w:tab w:val="left" w:leader="dot" w:pos="284"/>
        <w:tab w:val="right" w:leader="dot" w:pos="9629"/>
      </w:tabs>
      <w:spacing w:after="0" w:line="240" w:lineRule="auto"/>
      <w:jc w:val="both"/>
    </w:pPr>
    <w:rPr>
      <w:rFonts w:ascii="Arial" w:hAnsi="Arial" w:cs="Arial"/>
      <w:b/>
      <w:bCs/>
      <w:sz w:val="24"/>
      <w:szCs w:val="24"/>
      <w:lang w:eastAsia="it-IT"/>
    </w:rPr>
  </w:style>
  <w:style w:type="paragraph" w:styleId="Nessunaspaziatura">
    <w:name w:val="No Spacing"/>
    <w:aliases w:val="rientro 1 pallino,prima tabulazione,rientro punto"/>
    <w:basedOn w:val="Normale"/>
    <w:qFormat/>
    <w:rsid w:val="00F465FE"/>
    <w:pPr>
      <w:numPr>
        <w:numId w:val="1"/>
      </w:numPr>
      <w:spacing w:after="0" w:line="240" w:lineRule="auto"/>
      <w:ind w:left="284" w:hanging="284"/>
      <w:contextualSpacing/>
    </w:pPr>
    <w:rPr>
      <w:rFonts w:ascii="Arial" w:eastAsia="Calibri" w:hAnsi="Arial" w:cs="Arial"/>
      <w:szCs w:val="20"/>
      <w:lang w:eastAsia="it-IT"/>
    </w:rPr>
  </w:style>
  <w:style w:type="paragraph" w:customStyle="1" w:styleId="rientro3simbolo">
    <w:name w:val="rientro 3 simbolo"/>
    <w:basedOn w:val="Normale"/>
    <w:qFormat/>
    <w:rsid w:val="00F465FE"/>
    <w:pPr>
      <w:numPr>
        <w:ilvl w:val="1"/>
        <w:numId w:val="1"/>
      </w:numPr>
      <w:spacing w:after="0" w:line="240" w:lineRule="auto"/>
      <w:ind w:left="851" w:hanging="284"/>
    </w:pPr>
    <w:rPr>
      <w:rFonts w:ascii="Arial" w:eastAsia="Calibri" w:hAnsi="Arial" w:cs="Arial"/>
      <w:szCs w:val="20"/>
      <w:lang w:eastAsia="it-IT"/>
    </w:rPr>
  </w:style>
  <w:style w:type="character" w:customStyle="1" w:styleId="TestonotaapidipaginaCarattere">
    <w:name w:val="Testo nota a piè di pagina Carattere"/>
    <w:basedOn w:val="Carpredefinitoparagrafo"/>
    <w:link w:val="Testonotaapidipagina"/>
    <w:uiPriority w:val="99"/>
    <w:qFormat/>
    <w:rsid w:val="00E4642E"/>
  </w:style>
  <w:style w:type="character" w:customStyle="1" w:styleId="Richiamoallanotaapidipagina">
    <w:name w:val="Richiamo alla nota a piè di pagina"/>
    <w:rsid w:val="00E4642E"/>
    <w:rPr>
      <w:vertAlign w:val="superscript"/>
    </w:rPr>
  </w:style>
  <w:style w:type="paragraph" w:styleId="Testonotaapidipagina">
    <w:name w:val="footnote text"/>
    <w:basedOn w:val="Normale"/>
    <w:link w:val="TestonotaapidipaginaCarattere"/>
    <w:uiPriority w:val="99"/>
    <w:unhideWhenUsed/>
    <w:rsid w:val="00E4642E"/>
    <w:pPr>
      <w:suppressAutoHyphens/>
      <w:spacing w:after="0" w:line="240" w:lineRule="auto"/>
    </w:pPr>
    <w:rPr>
      <w:rFonts w:cs="Calibri"/>
      <w:sz w:val="20"/>
      <w:szCs w:val="20"/>
      <w:lang w:eastAsia="it-IT"/>
    </w:rPr>
  </w:style>
  <w:style w:type="character" w:customStyle="1" w:styleId="TestonotaapidipaginaCarattere1">
    <w:name w:val="Testo nota a piè di pagina Carattere1"/>
    <w:basedOn w:val="Carpredefinitoparagrafo"/>
    <w:uiPriority w:val="99"/>
    <w:rsid w:val="00E4642E"/>
    <w:rPr>
      <w:rFonts w:cs="Times New Roman"/>
      <w:lang w:eastAsia="en-US"/>
    </w:rPr>
  </w:style>
  <w:style w:type="character" w:styleId="Rimandonotaapidipagina">
    <w:name w:val="footnote reference"/>
    <w:basedOn w:val="Carpredefinitoparagrafo"/>
    <w:uiPriority w:val="99"/>
    <w:unhideWhenUsed/>
    <w:rsid w:val="00E4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829">
      <w:bodyDiv w:val="1"/>
      <w:marLeft w:val="0"/>
      <w:marRight w:val="0"/>
      <w:marTop w:val="0"/>
      <w:marBottom w:val="0"/>
      <w:divBdr>
        <w:top w:val="none" w:sz="0" w:space="0" w:color="auto"/>
        <w:left w:val="none" w:sz="0" w:space="0" w:color="auto"/>
        <w:bottom w:val="none" w:sz="0" w:space="0" w:color="auto"/>
        <w:right w:val="none" w:sz="0" w:space="0" w:color="auto"/>
      </w:divBdr>
    </w:div>
    <w:div w:id="533469096">
      <w:bodyDiv w:val="1"/>
      <w:marLeft w:val="0"/>
      <w:marRight w:val="0"/>
      <w:marTop w:val="0"/>
      <w:marBottom w:val="0"/>
      <w:divBdr>
        <w:top w:val="none" w:sz="0" w:space="0" w:color="auto"/>
        <w:left w:val="none" w:sz="0" w:space="0" w:color="auto"/>
        <w:bottom w:val="none" w:sz="0" w:space="0" w:color="auto"/>
        <w:right w:val="none" w:sz="0" w:space="0" w:color="auto"/>
      </w:divBdr>
    </w:div>
    <w:div w:id="1218663303">
      <w:bodyDiv w:val="1"/>
      <w:marLeft w:val="0"/>
      <w:marRight w:val="0"/>
      <w:marTop w:val="0"/>
      <w:marBottom w:val="0"/>
      <w:divBdr>
        <w:top w:val="none" w:sz="0" w:space="0" w:color="auto"/>
        <w:left w:val="none" w:sz="0" w:space="0" w:color="auto"/>
        <w:bottom w:val="none" w:sz="0" w:space="0" w:color="auto"/>
        <w:right w:val="none" w:sz="0" w:space="0" w:color="auto"/>
      </w:divBdr>
    </w:div>
    <w:div w:id="1226722645">
      <w:bodyDiv w:val="1"/>
      <w:marLeft w:val="0"/>
      <w:marRight w:val="0"/>
      <w:marTop w:val="0"/>
      <w:marBottom w:val="0"/>
      <w:divBdr>
        <w:top w:val="none" w:sz="0" w:space="0" w:color="auto"/>
        <w:left w:val="none" w:sz="0" w:space="0" w:color="auto"/>
        <w:bottom w:val="none" w:sz="0" w:space="0" w:color="auto"/>
        <w:right w:val="none" w:sz="0" w:space="0" w:color="auto"/>
      </w:divBdr>
    </w:div>
    <w:div w:id="1490244095">
      <w:marLeft w:val="0"/>
      <w:marRight w:val="0"/>
      <w:marTop w:val="0"/>
      <w:marBottom w:val="0"/>
      <w:divBdr>
        <w:top w:val="none" w:sz="0" w:space="0" w:color="auto"/>
        <w:left w:val="none" w:sz="0" w:space="0" w:color="auto"/>
        <w:bottom w:val="none" w:sz="0" w:space="0" w:color="auto"/>
        <w:right w:val="none" w:sz="0" w:space="0" w:color="auto"/>
      </w:divBdr>
    </w:div>
    <w:div w:id="17948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C89C-612F-443F-904E-2F0197A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743</Words>
  <Characters>4758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sessmau93396</dc:creator>
  <cp:keywords/>
  <dc:description/>
  <cp:lastModifiedBy>Ludovica Turchi</cp:lastModifiedBy>
  <cp:revision>28</cp:revision>
  <cp:lastPrinted>2017-01-16T15:16:00Z</cp:lastPrinted>
  <dcterms:created xsi:type="dcterms:W3CDTF">2024-02-26T12:25:00Z</dcterms:created>
  <dcterms:modified xsi:type="dcterms:W3CDTF">2024-06-12T13:41:00Z</dcterms:modified>
</cp:coreProperties>
</file>